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149" w:rsidRPr="00E11149" w:rsidRDefault="00E11149" w:rsidP="00E11149">
      <w:pPr>
        <w:jc w:val="center"/>
        <w:rPr>
          <w:rFonts w:ascii="Times New Roman" w:hAnsi="Times New Roman"/>
          <w:b/>
          <w:sz w:val="24"/>
          <w:szCs w:val="24"/>
        </w:rPr>
      </w:pPr>
      <w:r w:rsidRPr="00E11149">
        <w:rPr>
          <w:rFonts w:ascii="Times New Roman" w:hAnsi="Times New Roman"/>
          <w:b/>
          <w:sz w:val="24"/>
          <w:szCs w:val="24"/>
        </w:rPr>
        <w:t>Муниципальное автономное общеобразовательное учреждение</w:t>
      </w:r>
    </w:p>
    <w:p w:rsidR="00E11149" w:rsidRPr="00E11149" w:rsidRDefault="00E11149" w:rsidP="00E11149">
      <w:pPr>
        <w:jc w:val="center"/>
        <w:rPr>
          <w:rFonts w:ascii="Times New Roman" w:hAnsi="Times New Roman"/>
          <w:b/>
          <w:sz w:val="24"/>
          <w:szCs w:val="24"/>
        </w:rPr>
      </w:pPr>
      <w:r w:rsidRPr="00E11149">
        <w:rPr>
          <w:rFonts w:ascii="Times New Roman" w:hAnsi="Times New Roman"/>
          <w:b/>
          <w:sz w:val="24"/>
          <w:szCs w:val="24"/>
        </w:rPr>
        <w:t xml:space="preserve"> «Средняя общеобразовательная школа № 133»</w:t>
      </w:r>
    </w:p>
    <w:p w:rsidR="00E11149" w:rsidRDefault="00E11149" w:rsidP="00E11149">
      <w:pPr>
        <w:jc w:val="center"/>
        <w:rPr>
          <w:rFonts w:ascii="Times New Roman" w:hAnsi="Times New Roman"/>
          <w:b/>
          <w:sz w:val="24"/>
          <w:szCs w:val="24"/>
        </w:rPr>
      </w:pPr>
      <w:r w:rsidRPr="00E11149">
        <w:rPr>
          <w:rFonts w:ascii="Times New Roman" w:hAnsi="Times New Roman"/>
          <w:b/>
          <w:sz w:val="24"/>
          <w:szCs w:val="24"/>
        </w:rPr>
        <w:t>Мотовилихинского района г. Перми</w:t>
      </w:r>
    </w:p>
    <w:p w:rsidR="00E11149" w:rsidRPr="00E11149" w:rsidRDefault="00E11149" w:rsidP="00E11149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92"/>
        <w:gridCol w:w="3092"/>
        <w:gridCol w:w="3027"/>
      </w:tblGrid>
      <w:tr w:rsidR="00E11149" w:rsidTr="00E11149">
        <w:tc>
          <w:tcPr>
            <w:tcW w:w="3092" w:type="dxa"/>
          </w:tcPr>
          <w:p w:rsidR="00E11149" w:rsidRDefault="00E11149" w:rsidP="00136ABE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РАССМОТРЕНО</w:t>
            </w:r>
          </w:p>
          <w:p w:rsidR="00E11149" w:rsidRDefault="00E11149" w:rsidP="00136ABE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E11149" w:rsidRPr="001039E1" w:rsidRDefault="00E11149" w:rsidP="00136ABE">
            <w:pPr>
              <w:autoSpaceDE w:val="0"/>
              <w:autoSpaceDN w:val="0"/>
              <w:adjustRightInd w:val="0"/>
            </w:pPr>
            <w:r w:rsidRPr="001039E1">
              <w:t xml:space="preserve">Протокол </w:t>
            </w:r>
            <w:r>
              <w:t xml:space="preserve">№ 1 </w:t>
            </w:r>
            <w:r w:rsidRPr="001039E1">
              <w:t xml:space="preserve">заседания </w:t>
            </w:r>
          </w:p>
          <w:p w:rsidR="00E11149" w:rsidRPr="001039E1" w:rsidRDefault="00E11149" w:rsidP="00136ABE">
            <w:pPr>
              <w:autoSpaceDE w:val="0"/>
              <w:autoSpaceDN w:val="0"/>
              <w:adjustRightInd w:val="0"/>
            </w:pPr>
            <w:r w:rsidRPr="001039E1">
              <w:t>методического объединения</w:t>
            </w:r>
          </w:p>
          <w:p w:rsidR="00E11149" w:rsidRPr="001039E1" w:rsidRDefault="00E11149" w:rsidP="00136ABE">
            <w:pPr>
              <w:autoSpaceDE w:val="0"/>
              <w:autoSpaceDN w:val="0"/>
              <w:adjustRightInd w:val="0"/>
            </w:pPr>
            <w:r w:rsidRPr="001039E1">
              <w:t xml:space="preserve">учителей </w:t>
            </w:r>
            <w:r>
              <w:t>естественных наук</w:t>
            </w:r>
            <w:r w:rsidRPr="001039E1">
              <w:t xml:space="preserve"> </w:t>
            </w:r>
          </w:p>
          <w:p w:rsidR="00E11149" w:rsidRPr="001039E1" w:rsidRDefault="00E11149" w:rsidP="00136ABE">
            <w:pPr>
              <w:autoSpaceDE w:val="0"/>
              <w:autoSpaceDN w:val="0"/>
              <w:adjustRightInd w:val="0"/>
              <w:spacing w:line="360" w:lineRule="auto"/>
            </w:pPr>
            <w:r w:rsidRPr="001039E1">
              <w:t xml:space="preserve">МАОУ «СОШ № 133» г. Перми </w:t>
            </w:r>
          </w:p>
          <w:p w:rsidR="00E11149" w:rsidRPr="001039E1" w:rsidRDefault="00E11149" w:rsidP="00136ABE">
            <w:pPr>
              <w:autoSpaceDE w:val="0"/>
              <w:autoSpaceDN w:val="0"/>
              <w:adjustRightInd w:val="0"/>
              <w:spacing w:line="460" w:lineRule="exact"/>
            </w:pPr>
            <w:r w:rsidRPr="001039E1">
              <w:t>от ____._____ 2015 года</w:t>
            </w:r>
          </w:p>
          <w:p w:rsidR="00E11149" w:rsidRPr="001039E1" w:rsidRDefault="00E11149" w:rsidP="00136ABE">
            <w:pPr>
              <w:autoSpaceDE w:val="0"/>
              <w:autoSpaceDN w:val="0"/>
              <w:adjustRightInd w:val="0"/>
              <w:spacing w:line="460" w:lineRule="exact"/>
              <w:rPr>
                <w:sz w:val="28"/>
                <w:szCs w:val="28"/>
              </w:rPr>
            </w:pPr>
            <w:r>
              <w:t>______________</w:t>
            </w:r>
            <w:r w:rsidRPr="001039E1">
              <w:t xml:space="preserve"> </w:t>
            </w:r>
            <w:r>
              <w:t>Н</w:t>
            </w:r>
            <w:r w:rsidRPr="001039E1">
              <w:t xml:space="preserve">. </w:t>
            </w:r>
            <w:r>
              <w:t>И</w:t>
            </w:r>
            <w:r w:rsidRPr="001039E1">
              <w:t xml:space="preserve">. </w:t>
            </w:r>
            <w:r>
              <w:t>Зайцева</w:t>
            </w:r>
          </w:p>
          <w:p w:rsidR="00E11149" w:rsidRPr="003816D4" w:rsidRDefault="00E11149" w:rsidP="00136ABE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092" w:type="dxa"/>
          </w:tcPr>
          <w:p w:rsidR="00E11149" w:rsidRDefault="00E11149" w:rsidP="00136ABE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СОГЛАСОВАНО</w:t>
            </w:r>
          </w:p>
          <w:p w:rsidR="00E11149" w:rsidRDefault="00E11149" w:rsidP="00136ABE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  <w:p w:rsidR="00E11149" w:rsidRPr="001039E1" w:rsidRDefault="00E11149" w:rsidP="00136ABE">
            <w:pPr>
              <w:autoSpaceDE w:val="0"/>
              <w:autoSpaceDN w:val="0"/>
              <w:adjustRightInd w:val="0"/>
              <w:ind w:left="180"/>
            </w:pPr>
            <w:r w:rsidRPr="001039E1">
              <w:t>Зам. директора по МР</w:t>
            </w:r>
          </w:p>
          <w:p w:rsidR="00E11149" w:rsidRPr="001039E1" w:rsidRDefault="00E11149" w:rsidP="00136ABE">
            <w:pPr>
              <w:autoSpaceDE w:val="0"/>
              <w:autoSpaceDN w:val="0"/>
              <w:adjustRightInd w:val="0"/>
              <w:ind w:left="180"/>
            </w:pPr>
          </w:p>
          <w:p w:rsidR="00E11149" w:rsidRDefault="00E11149" w:rsidP="00136ABE">
            <w:pPr>
              <w:autoSpaceDE w:val="0"/>
              <w:autoSpaceDN w:val="0"/>
              <w:adjustRightInd w:val="0"/>
              <w:ind w:left="180"/>
            </w:pPr>
          </w:p>
          <w:p w:rsidR="00E11149" w:rsidRPr="001039E1" w:rsidRDefault="00E11149" w:rsidP="00136ABE">
            <w:pPr>
              <w:autoSpaceDE w:val="0"/>
              <w:autoSpaceDN w:val="0"/>
              <w:adjustRightInd w:val="0"/>
              <w:ind w:left="180"/>
            </w:pPr>
            <w:r w:rsidRPr="001039E1">
              <w:t xml:space="preserve"> ______</w:t>
            </w:r>
            <w:r>
              <w:t xml:space="preserve">___ </w:t>
            </w:r>
            <w:r w:rsidRPr="001039E1">
              <w:t xml:space="preserve">Т.Н. </w:t>
            </w:r>
            <w:proofErr w:type="spellStart"/>
            <w:r w:rsidRPr="001039E1">
              <w:t>Опанасюк</w:t>
            </w:r>
            <w:proofErr w:type="spellEnd"/>
          </w:p>
          <w:p w:rsidR="00E11149" w:rsidRPr="001039E1" w:rsidRDefault="00E11149" w:rsidP="00136ABE">
            <w:pPr>
              <w:autoSpaceDE w:val="0"/>
              <w:autoSpaceDN w:val="0"/>
              <w:adjustRightInd w:val="0"/>
              <w:ind w:left="180"/>
            </w:pPr>
            <w:r w:rsidRPr="001039E1">
              <w:t xml:space="preserve"> </w:t>
            </w:r>
          </w:p>
          <w:p w:rsidR="00E11149" w:rsidRDefault="00E11149" w:rsidP="00136ABE">
            <w:pPr>
              <w:autoSpaceDE w:val="0"/>
              <w:autoSpaceDN w:val="0"/>
              <w:adjustRightInd w:val="0"/>
              <w:ind w:left="180"/>
            </w:pPr>
          </w:p>
          <w:p w:rsidR="00E11149" w:rsidRPr="001039E1" w:rsidRDefault="00E11149" w:rsidP="00136ABE">
            <w:pPr>
              <w:autoSpaceDE w:val="0"/>
              <w:autoSpaceDN w:val="0"/>
              <w:adjustRightInd w:val="0"/>
              <w:jc w:val="center"/>
            </w:pPr>
            <w:r w:rsidRPr="001039E1">
              <w:t>______.______  2015 года</w:t>
            </w:r>
          </w:p>
          <w:p w:rsidR="00E11149" w:rsidRPr="003816D4" w:rsidRDefault="00E11149" w:rsidP="00136ABE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027" w:type="dxa"/>
          </w:tcPr>
          <w:p w:rsidR="00E11149" w:rsidRDefault="00E11149" w:rsidP="00136ABE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УТВЕРЖДЕНО</w:t>
            </w:r>
          </w:p>
          <w:p w:rsidR="00E11149" w:rsidRDefault="00E11149" w:rsidP="00136ABE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E11149" w:rsidRDefault="00E11149" w:rsidP="00136ABE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Решением педагогического совета протокол № 1 </w:t>
            </w:r>
          </w:p>
          <w:p w:rsidR="00E11149" w:rsidRDefault="00E11149" w:rsidP="00136ABE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от 31.08.2015</w:t>
            </w:r>
          </w:p>
          <w:p w:rsidR="00E11149" w:rsidRDefault="00E11149" w:rsidP="00136ABE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Директор</w:t>
            </w:r>
          </w:p>
          <w:p w:rsidR="00E11149" w:rsidRDefault="00E11149" w:rsidP="00136ABE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___________ Э. В. Адамова</w:t>
            </w:r>
          </w:p>
          <w:p w:rsidR="00E11149" w:rsidRPr="003816D4" w:rsidRDefault="00E11149" w:rsidP="00136ABE">
            <w:pPr>
              <w:spacing w:line="360" w:lineRule="auto"/>
              <w:jc w:val="both"/>
              <w:rPr>
                <w:bCs/>
              </w:rPr>
            </w:pPr>
          </w:p>
        </w:tc>
      </w:tr>
    </w:tbl>
    <w:p w:rsidR="00E11149" w:rsidRDefault="00E11149" w:rsidP="00E11149">
      <w:pPr>
        <w:spacing w:line="36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11149" w:rsidRPr="00E11149" w:rsidRDefault="00E11149" w:rsidP="00E11149">
      <w:pPr>
        <w:spacing w:line="36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E11149">
        <w:rPr>
          <w:rFonts w:ascii="Times New Roman" w:hAnsi="Times New Roman"/>
          <w:b/>
          <w:bCs/>
          <w:sz w:val="24"/>
          <w:szCs w:val="24"/>
        </w:rPr>
        <w:t>РАБОЧАЯ  ПРОГРАММА и КАЛЕНДАРНО-ТЕМАТИЧЕСКОЕ ПЛАНИРОВАНИЕ</w:t>
      </w:r>
    </w:p>
    <w:p w:rsidR="00E11149" w:rsidRPr="00E11149" w:rsidRDefault="00E11149" w:rsidP="00E11149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E11149">
        <w:rPr>
          <w:rFonts w:ascii="Times New Roman" w:hAnsi="Times New Roman"/>
          <w:b/>
          <w:sz w:val="24"/>
          <w:szCs w:val="24"/>
        </w:rPr>
        <w:t>Основы безопасности жизнедеятельности</w:t>
      </w:r>
    </w:p>
    <w:p w:rsidR="00E11149" w:rsidRPr="00E11149" w:rsidRDefault="00E11149" w:rsidP="00E11149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E11149">
        <w:rPr>
          <w:rFonts w:ascii="Times New Roman" w:hAnsi="Times New Roman"/>
          <w:b/>
          <w:sz w:val="24"/>
          <w:szCs w:val="24"/>
        </w:rPr>
        <w:t>11  класс</w:t>
      </w:r>
    </w:p>
    <w:p w:rsidR="00E11149" w:rsidRPr="00E11149" w:rsidRDefault="00E11149" w:rsidP="00E11149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11149" w:rsidRPr="00E11149" w:rsidRDefault="00E11149" w:rsidP="00E11149">
      <w:pPr>
        <w:spacing w:after="120" w:line="240" w:lineRule="auto"/>
        <w:ind w:left="357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Уровень образования: основное общее образование</w:t>
      </w:r>
    </w:p>
    <w:p w:rsidR="00E11149" w:rsidRPr="00E11149" w:rsidRDefault="00E11149" w:rsidP="00E11149">
      <w:pPr>
        <w:spacing w:after="120" w:line="240" w:lineRule="auto"/>
        <w:ind w:left="357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Класс: 11</w:t>
      </w:r>
    </w:p>
    <w:p w:rsidR="00E11149" w:rsidRPr="00E11149" w:rsidRDefault="00E11149" w:rsidP="00E11149">
      <w:pPr>
        <w:spacing w:after="120" w:line="240" w:lineRule="auto"/>
        <w:ind w:left="357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Количество часов: 1 час в неделю, 34 часа в год</w:t>
      </w:r>
    </w:p>
    <w:p w:rsidR="00E11149" w:rsidRPr="00E11149" w:rsidRDefault="00E11149" w:rsidP="00E11149">
      <w:pPr>
        <w:spacing w:after="120" w:line="240" w:lineRule="auto"/>
        <w:ind w:left="357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Разработчик: О.В. Пономарева</w:t>
      </w:r>
    </w:p>
    <w:p w:rsidR="00E11149" w:rsidRPr="00E11149" w:rsidRDefault="00E11149" w:rsidP="00E11149">
      <w:pPr>
        <w:spacing w:after="120" w:line="240" w:lineRule="auto"/>
        <w:ind w:left="357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Программа разработана на основе</w:t>
      </w:r>
    </w:p>
    <w:p w:rsidR="00E11149" w:rsidRPr="00E11149" w:rsidRDefault="00E11149" w:rsidP="00E11149">
      <w:pPr>
        <w:pStyle w:val="a4"/>
        <w:numPr>
          <w:ilvl w:val="0"/>
          <w:numId w:val="5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gramStart"/>
      <w:r w:rsidRPr="00E11149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основного общего образования с учетом федеральных и примерных программ по учебным предметам (ОБЖ. 10-11 классы.</w:t>
      </w:r>
      <w:proofErr w:type="gramEnd"/>
      <w:r w:rsidRPr="00E111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11149">
        <w:rPr>
          <w:rFonts w:ascii="Times New Roman" w:hAnsi="Times New Roman"/>
          <w:sz w:val="24"/>
          <w:szCs w:val="24"/>
        </w:rPr>
        <w:t>М.: Просвещение)</w:t>
      </w:r>
      <w:proofErr w:type="gramEnd"/>
    </w:p>
    <w:p w:rsidR="00E11149" w:rsidRPr="00E11149" w:rsidRDefault="00E11149" w:rsidP="00E1114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E11149" w:rsidRPr="00E11149" w:rsidRDefault="00E11149" w:rsidP="00E1114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E11149" w:rsidRPr="00E11149" w:rsidRDefault="00E11149" w:rsidP="00E1114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E11149" w:rsidRDefault="00E11149" w:rsidP="00E1114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E11149" w:rsidRDefault="00E11149" w:rsidP="00E1114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E11149" w:rsidRDefault="00E11149" w:rsidP="00E1114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E11149" w:rsidRDefault="00E11149" w:rsidP="00E1114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E11149" w:rsidRDefault="00E11149" w:rsidP="00E1114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E11149" w:rsidRDefault="00E11149" w:rsidP="00E1114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E11149" w:rsidRDefault="00E11149" w:rsidP="00E1114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E11149" w:rsidRPr="00E11149" w:rsidRDefault="00E11149" w:rsidP="00E1114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11149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E11149" w:rsidRPr="00E11149" w:rsidRDefault="00E11149" w:rsidP="00E1114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111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К РАБОЧЕЙ ПРОГРАММЕ ПО ОСНОВАМ БЕЗОПАСНОСТИ ЖИЗНЕДЕЯТЕЛЬНОСТИ   </w:t>
      </w:r>
      <w:r w:rsidRPr="00E11149">
        <w:rPr>
          <w:rFonts w:ascii="Times New Roman" w:hAnsi="Times New Roman"/>
          <w:b/>
          <w:bCs/>
          <w:color w:val="000000"/>
          <w:sz w:val="24"/>
          <w:szCs w:val="24"/>
        </w:rPr>
        <w:t xml:space="preserve">11 </w:t>
      </w:r>
      <w:r w:rsidRPr="00E11149">
        <w:rPr>
          <w:rFonts w:ascii="Times New Roman" w:eastAsia="Times New Roman" w:hAnsi="Times New Roman"/>
          <w:b/>
          <w:color w:val="000000"/>
          <w:sz w:val="24"/>
          <w:szCs w:val="24"/>
        </w:rPr>
        <w:t>класс</w:t>
      </w:r>
    </w:p>
    <w:p w:rsidR="00E11149" w:rsidRPr="00E11149" w:rsidRDefault="00E11149" w:rsidP="00E11149">
      <w:pPr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eastAsia="Times New Roman" w:hAnsi="Times New Roman"/>
          <w:color w:val="000000"/>
          <w:sz w:val="24"/>
          <w:szCs w:val="24"/>
        </w:rPr>
        <w:t xml:space="preserve">   </w:t>
      </w:r>
      <w:proofErr w:type="gramStart"/>
      <w:r w:rsidRPr="00E11149">
        <w:rPr>
          <w:rFonts w:ascii="Times New Roman" w:eastAsia="Times New Roman" w:hAnsi="Times New Roman"/>
          <w:color w:val="000000"/>
          <w:sz w:val="24"/>
          <w:szCs w:val="24"/>
        </w:rPr>
        <w:t>Рабочая программа разработана на основе авторской программы по курсу «Основы безопасности жиз</w:t>
      </w:r>
      <w:r w:rsidRPr="00E11149">
        <w:rPr>
          <w:rFonts w:ascii="Times New Roman" w:eastAsia="Times New Roman" w:hAnsi="Times New Roman"/>
          <w:color w:val="000000"/>
          <w:sz w:val="24"/>
          <w:szCs w:val="24"/>
        </w:rPr>
        <w:softHyphen/>
        <w:t>недеятельности» для 11 класса общеобразовательных учреждений (авторы программы - А. Т. Смирнов, Б. О. Хренников, М. А. Маслов, В. А. Васнев.</w:t>
      </w:r>
      <w:proofErr w:type="gramEnd"/>
      <w:r w:rsidRPr="00E11149">
        <w:rPr>
          <w:rFonts w:ascii="Times New Roman" w:eastAsia="Times New Roman" w:hAnsi="Times New Roman"/>
          <w:color w:val="000000"/>
          <w:sz w:val="24"/>
          <w:szCs w:val="24"/>
        </w:rPr>
        <w:t xml:space="preserve"> Сборник «Про</w:t>
      </w:r>
      <w:r w:rsidRPr="00E11149">
        <w:rPr>
          <w:rFonts w:ascii="Times New Roman" w:eastAsia="Times New Roman" w:hAnsi="Times New Roman"/>
          <w:color w:val="000000"/>
          <w:sz w:val="24"/>
          <w:szCs w:val="24"/>
        </w:rPr>
        <w:softHyphen/>
        <w:t>граммы общеобразовательных учреждений. Основы безопасности. 1-11 классы») / под общ</w:t>
      </w:r>
      <w:proofErr w:type="gramStart"/>
      <w:r w:rsidRPr="00E11149">
        <w:rPr>
          <w:rFonts w:ascii="Times New Roman" w:eastAsia="Times New Roman" w:hAnsi="Times New Roman"/>
          <w:color w:val="000000"/>
          <w:sz w:val="24"/>
          <w:szCs w:val="24"/>
        </w:rPr>
        <w:t>.</w:t>
      </w:r>
      <w:proofErr w:type="gramEnd"/>
      <w:r w:rsidRPr="00E1114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gramStart"/>
      <w:r w:rsidRPr="00E11149">
        <w:rPr>
          <w:rFonts w:ascii="Times New Roman" w:eastAsia="Times New Roman" w:hAnsi="Times New Roman"/>
          <w:color w:val="000000"/>
          <w:sz w:val="24"/>
          <w:szCs w:val="24"/>
        </w:rPr>
        <w:t>р</w:t>
      </w:r>
      <w:proofErr w:type="gramEnd"/>
      <w:r w:rsidRPr="00E11149">
        <w:rPr>
          <w:rFonts w:ascii="Times New Roman" w:eastAsia="Times New Roman" w:hAnsi="Times New Roman"/>
          <w:color w:val="000000"/>
          <w:sz w:val="24"/>
          <w:szCs w:val="24"/>
        </w:rPr>
        <w:t>ед. А. Т. Смирнова. - М.: Просвещение, 2011 и в соответствии с федеральным компонентом Госу</w:t>
      </w:r>
      <w:r w:rsidRPr="00E11149">
        <w:rPr>
          <w:rFonts w:ascii="Times New Roman" w:eastAsia="Times New Roman" w:hAnsi="Times New Roman"/>
          <w:color w:val="000000"/>
          <w:sz w:val="24"/>
          <w:szCs w:val="24"/>
        </w:rPr>
        <w:softHyphen/>
        <w:t>дарственного стандарта среднего (полного) общего образования.</w:t>
      </w:r>
    </w:p>
    <w:p w:rsidR="00E11149" w:rsidRPr="00E11149" w:rsidRDefault="00E11149" w:rsidP="00E11149">
      <w:pPr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eastAsia="Times New Roman" w:hAnsi="Times New Roman"/>
          <w:color w:val="000000"/>
          <w:sz w:val="24"/>
          <w:szCs w:val="24"/>
        </w:rPr>
        <w:t xml:space="preserve">    Рабочая программа  рассчитана на 35 учебных часа </w:t>
      </w:r>
      <w:proofErr w:type="gramStart"/>
      <w:r w:rsidRPr="00E11149">
        <w:rPr>
          <w:rFonts w:ascii="Times New Roman" w:eastAsia="Times New Roman" w:hAnsi="Times New Roman"/>
          <w:color w:val="000000"/>
          <w:sz w:val="24"/>
          <w:szCs w:val="24"/>
        </w:rPr>
        <w:t xml:space="preserve">( </w:t>
      </w:r>
      <w:proofErr w:type="gramEnd"/>
      <w:r w:rsidRPr="00E11149">
        <w:rPr>
          <w:rFonts w:ascii="Times New Roman" w:eastAsia="Times New Roman" w:hAnsi="Times New Roman"/>
          <w:color w:val="000000"/>
          <w:sz w:val="24"/>
          <w:szCs w:val="24"/>
        </w:rPr>
        <w:t>часа в неделю).</w:t>
      </w:r>
    </w:p>
    <w:p w:rsidR="00E11149" w:rsidRPr="00E11149" w:rsidRDefault="00E11149" w:rsidP="00E11149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Учебно-методический компле</w:t>
      </w:r>
      <w:proofErr w:type="gramStart"/>
      <w:r w:rsidRPr="00E11149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кт вкл</w:t>
      </w:r>
      <w:proofErr w:type="gramEnd"/>
      <w:r w:rsidRPr="00E11149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ючает в себя:</w:t>
      </w:r>
    </w:p>
    <w:p w:rsidR="00E11149" w:rsidRPr="00E11149" w:rsidRDefault="00E11149" w:rsidP="00E11149">
      <w:pPr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  <w:r w:rsidRPr="00E11149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     - Учебник: </w:t>
      </w:r>
    </w:p>
    <w:p w:rsidR="00E11149" w:rsidRPr="00E11149" w:rsidRDefault="00E11149" w:rsidP="00E11149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567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eastAsia="Times New Roman" w:hAnsi="Times New Roman"/>
          <w:color w:val="000000"/>
          <w:sz w:val="24"/>
          <w:szCs w:val="24"/>
        </w:rPr>
        <w:t xml:space="preserve">        Смирнов, А. Т. Основы безопасности жизнедеятельности: учебник для учащихся 11 </w:t>
      </w:r>
      <w:proofErr w:type="spellStart"/>
      <w:r w:rsidRPr="00E11149">
        <w:rPr>
          <w:rFonts w:ascii="Times New Roman" w:eastAsia="Times New Roman" w:hAnsi="Times New Roman"/>
          <w:color w:val="000000"/>
          <w:sz w:val="24"/>
          <w:szCs w:val="24"/>
        </w:rPr>
        <w:t>кл</w:t>
      </w:r>
      <w:proofErr w:type="spellEnd"/>
      <w:r w:rsidRPr="00E11149">
        <w:rPr>
          <w:rFonts w:ascii="Times New Roman" w:eastAsia="Times New Roman" w:hAnsi="Times New Roman"/>
          <w:color w:val="000000"/>
          <w:sz w:val="24"/>
          <w:szCs w:val="24"/>
        </w:rPr>
        <w:t>. обще</w:t>
      </w:r>
      <w:r w:rsidRPr="00E11149">
        <w:rPr>
          <w:rFonts w:ascii="Times New Roman" w:eastAsia="Times New Roman" w:hAnsi="Times New Roman"/>
          <w:color w:val="000000"/>
          <w:sz w:val="24"/>
          <w:szCs w:val="24"/>
        </w:rPr>
        <w:softHyphen/>
        <w:t>образовательных учреждений / А. Т. Смирнов, Б. И.  Мишин, В. А. Васнев. - М: Просвещение, 2010г.</w:t>
      </w:r>
    </w:p>
    <w:p w:rsidR="00E11149" w:rsidRPr="00E11149" w:rsidRDefault="00E11149" w:rsidP="00E11149">
      <w:pPr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  <w:r w:rsidRPr="00E11149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   -  Дополнительная литература:</w:t>
      </w:r>
    </w:p>
    <w:p w:rsidR="00E11149" w:rsidRPr="00E11149" w:rsidRDefault="00E11149" w:rsidP="00E11149">
      <w:pPr>
        <w:numPr>
          <w:ilvl w:val="0"/>
          <w:numId w:val="2"/>
        </w:numPr>
        <w:tabs>
          <w:tab w:val="num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 xml:space="preserve">Обязательный минимум содержания образования по ОБЖ для среднего (полного) общего образования. </w:t>
      </w:r>
      <w:proofErr w:type="gramStart"/>
      <w:r w:rsidRPr="00E11149">
        <w:rPr>
          <w:rFonts w:ascii="Times New Roman" w:hAnsi="Times New Roman"/>
          <w:sz w:val="24"/>
          <w:szCs w:val="24"/>
        </w:rPr>
        <w:t>(Сборник  нормативных документов.</w:t>
      </w:r>
      <w:proofErr w:type="gramEnd"/>
      <w:r w:rsidRPr="00E111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11149">
        <w:rPr>
          <w:rFonts w:ascii="Times New Roman" w:hAnsi="Times New Roman"/>
          <w:sz w:val="24"/>
          <w:szCs w:val="24"/>
        </w:rPr>
        <w:t>Москва, «Дрофа», 2010 год).</w:t>
      </w:r>
      <w:proofErr w:type="gramEnd"/>
    </w:p>
    <w:p w:rsidR="00E11149" w:rsidRPr="00E11149" w:rsidRDefault="00E11149" w:rsidP="00E1114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 xml:space="preserve">Требований к уровню подготовки выпускников по курсу ОБЖ. </w:t>
      </w:r>
      <w:proofErr w:type="gramStart"/>
      <w:r w:rsidRPr="00E11149">
        <w:rPr>
          <w:rFonts w:ascii="Times New Roman" w:hAnsi="Times New Roman"/>
          <w:sz w:val="24"/>
          <w:szCs w:val="24"/>
        </w:rPr>
        <w:t>(Программы среднего (полного) общего образования «Основы безопасности жизнедеятельности» допущена Министерством образования и науки Российской Федерации.</w:t>
      </w:r>
      <w:proofErr w:type="gramEnd"/>
      <w:r w:rsidRPr="00E11149">
        <w:rPr>
          <w:rFonts w:ascii="Times New Roman" w:hAnsi="Times New Roman"/>
          <w:sz w:val="24"/>
          <w:szCs w:val="24"/>
        </w:rPr>
        <w:t xml:space="preserve"> М., «Просвещение», 2010 год. </w:t>
      </w:r>
      <w:proofErr w:type="spellStart"/>
      <w:r w:rsidRPr="00E11149">
        <w:rPr>
          <w:rFonts w:ascii="Times New Roman" w:hAnsi="Times New Roman"/>
          <w:sz w:val="24"/>
          <w:szCs w:val="24"/>
        </w:rPr>
        <w:t>А.Т.Смирнов</w:t>
      </w:r>
      <w:proofErr w:type="spellEnd"/>
      <w:r w:rsidRPr="00E1114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11149">
        <w:rPr>
          <w:rFonts w:ascii="Times New Roman" w:hAnsi="Times New Roman"/>
          <w:sz w:val="24"/>
          <w:szCs w:val="24"/>
        </w:rPr>
        <w:t>В.В.Сапронов</w:t>
      </w:r>
      <w:proofErr w:type="spellEnd"/>
      <w:r w:rsidRPr="00E1114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11149">
        <w:rPr>
          <w:rFonts w:ascii="Times New Roman" w:hAnsi="Times New Roman"/>
          <w:sz w:val="24"/>
          <w:szCs w:val="24"/>
        </w:rPr>
        <w:t>Б.И.Мишин</w:t>
      </w:r>
      <w:proofErr w:type="spellEnd"/>
      <w:r w:rsidRPr="00E11149">
        <w:rPr>
          <w:rFonts w:ascii="Times New Roman" w:hAnsi="Times New Roman"/>
          <w:sz w:val="24"/>
          <w:szCs w:val="24"/>
        </w:rPr>
        <w:t>.</w:t>
      </w:r>
    </w:p>
    <w:p w:rsidR="00E11149" w:rsidRPr="00E11149" w:rsidRDefault="00E11149" w:rsidP="00E1114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Государственная программа «Патриотическое воспитание граждан РФ на 2011-2015 годы». Москва, 2011 год.</w:t>
      </w:r>
    </w:p>
    <w:p w:rsidR="00E11149" w:rsidRPr="00E11149" w:rsidRDefault="00E11149" w:rsidP="00E1114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Военная доктрина Российской Федерации  Вестник военной информации. - 2000.- № 5.</w:t>
      </w:r>
    </w:p>
    <w:p w:rsidR="00E11149" w:rsidRPr="00E11149" w:rsidRDefault="00E11149" w:rsidP="00E1114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Концепция национальной безопасности Российской Федерации // Вестник военной информации. 2000. — № 2.</w:t>
      </w:r>
    </w:p>
    <w:p w:rsidR="00E11149" w:rsidRPr="00E11149" w:rsidRDefault="00E11149" w:rsidP="00E1114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Методические материалы и документы по курсу «Основы безо</w:t>
      </w:r>
      <w:r w:rsidRPr="00E11149">
        <w:rPr>
          <w:rFonts w:ascii="Times New Roman" w:hAnsi="Times New Roman"/>
          <w:sz w:val="24"/>
          <w:szCs w:val="24"/>
        </w:rPr>
        <w:softHyphen/>
        <w:t>пасности жизнедеятельности»: Кн. для учителя</w:t>
      </w:r>
      <w:proofErr w:type="gramStart"/>
      <w:r w:rsidRPr="00E11149">
        <w:rPr>
          <w:rFonts w:ascii="Times New Roman" w:hAnsi="Times New Roman"/>
          <w:sz w:val="24"/>
          <w:szCs w:val="24"/>
        </w:rPr>
        <w:t xml:space="preserve"> / С</w:t>
      </w:r>
      <w:proofErr w:type="gramEnd"/>
      <w:r w:rsidRPr="00E11149">
        <w:rPr>
          <w:rFonts w:ascii="Times New Roman" w:hAnsi="Times New Roman"/>
          <w:sz w:val="24"/>
          <w:szCs w:val="24"/>
        </w:rPr>
        <w:t>ост. А. Т. Смир</w:t>
      </w:r>
      <w:r w:rsidRPr="00E11149">
        <w:rPr>
          <w:rFonts w:ascii="Times New Roman" w:hAnsi="Times New Roman"/>
          <w:sz w:val="24"/>
          <w:szCs w:val="24"/>
        </w:rPr>
        <w:softHyphen/>
        <w:t>нов, Б. И. Мишин. - М.: Просвещение, 2009г.</w:t>
      </w:r>
    </w:p>
    <w:p w:rsidR="00E11149" w:rsidRPr="00E11149" w:rsidRDefault="00E11149" w:rsidP="00E1114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Общевоинские уставы Вооруженных Сил Российской Федерации. - М.: Военное издательство, 1994.</w:t>
      </w:r>
    </w:p>
    <w:p w:rsidR="00E11149" w:rsidRPr="00E11149" w:rsidRDefault="00E11149" w:rsidP="00E1114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ОБЖ. Основы безопасности жизни: Учебно-методический жур</w:t>
      </w:r>
      <w:r w:rsidRPr="00E11149">
        <w:rPr>
          <w:rFonts w:ascii="Times New Roman" w:hAnsi="Times New Roman"/>
          <w:sz w:val="24"/>
          <w:szCs w:val="24"/>
        </w:rPr>
        <w:softHyphen/>
        <w:t xml:space="preserve">нал. </w:t>
      </w:r>
    </w:p>
    <w:p w:rsidR="00E11149" w:rsidRPr="00E11149" w:rsidRDefault="00E11149" w:rsidP="00E1114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Основы подготовки к военной службе: Метод, материалы и до</w:t>
      </w:r>
      <w:r w:rsidRPr="00E11149">
        <w:rPr>
          <w:rFonts w:ascii="Times New Roman" w:hAnsi="Times New Roman"/>
          <w:sz w:val="24"/>
          <w:szCs w:val="24"/>
        </w:rPr>
        <w:softHyphen/>
        <w:t>кументы: Кн. для учителя</w:t>
      </w:r>
      <w:proofErr w:type="gramStart"/>
      <w:r w:rsidRPr="00E11149">
        <w:rPr>
          <w:rFonts w:ascii="Times New Roman" w:hAnsi="Times New Roman"/>
          <w:sz w:val="24"/>
          <w:szCs w:val="24"/>
        </w:rPr>
        <w:t xml:space="preserve"> / С</w:t>
      </w:r>
      <w:proofErr w:type="gramEnd"/>
      <w:r w:rsidRPr="00E11149">
        <w:rPr>
          <w:rFonts w:ascii="Times New Roman" w:hAnsi="Times New Roman"/>
          <w:sz w:val="24"/>
          <w:szCs w:val="24"/>
        </w:rPr>
        <w:t>ост. В. А. Васнев, С. А. Чинённый. - М.: Просвещение, 2009г.</w:t>
      </w:r>
    </w:p>
    <w:p w:rsidR="00E11149" w:rsidRPr="00E11149" w:rsidRDefault="00E11149" w:rsidP="00E11149">
      <w:pPr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eastAsia="Times New Roman" w:hAnsi="Times New Roman"/>
          <w:color w:val="000000"/>
          <w:sz w:val="24"/>
          <w:szCs w:val="24"/>
        </w:rPr>
        <w:t xml:space="preserve">       В настоящем календарно-тематическом плане реализованы требования федеральных зако</w:t>
      </w:r>
      <w:r w:rsidRPr="00E11149">
        <w:rPr>
          <w:rFonts w:ascii="Times New Roman" w:eastAsia="Times New Roman" w:hAnsi="Times New Roman"/>
          <w:color w:val="000000"/>
          <w:sz w:val="24"/>
          <w:szCs w:val="24"/>
        </w:rPr>
        <w:softHyphen/>
        <w:t>нов: «О защите населения и территорий от чрезвычайных ситуаций природного и техногенного характера», «Об охране окружающей природной среды», «О пожарной безопасности», «О граж</w:t>
      </w:r>
      <w:r w:rsidRPr="00E11149">
        <w:rPr>
          <w:rFonts w:ascii="Times New Roman" w:eastAsia="Times New Roman" w:hAnsi="Times New Roman"/>
          <w:color w:val="000000"/>
          <w:sz w:val="24"/>
          <w:szCs w:val="24"/>
        </w:rPr>
        <w:softHyphen/>
        <w:t>данской обороне», «Об обороне», «О воинской обязанности и военной службе», «О безопасно</w:t>
      </w:r>
      <w:r w:rsidRPr="00E11149">
        <w:rPr>
          <w:rFonts w:ascii="Times New Roman" w:eastAsia="Times New Roman" w:hAnsi="Times New Roman"/>
          <w:color w:val="000000"/>
          <w:sz w:val="24"/>
          <w:szCs w:val="24"/>
        </w:rPr>
        <w:softHyphen/>
        <w:t>сти дорожного движения» и др.</w:t>
      </w:r>
    </w:p>
    <w:p w:rsidR="00E11149" w:rsidRPr="00E11149" w:rsidRDefault="00E11149" w:rsidP="00E11149">
      <w:pPr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eastAsia="Times New Roman" w:hAnsi="Times New Roman"/>
          <w:color w:val="000000"/>
          <w:sz w:val="24"/>
          <w:szCs w:val="24"/>
        </w:rPr>
        <w:t>Содержание программы выстроено по трем линиям: обеспечение личной безопасности и со</w:t>
      </w:r>
      <w:r w:rsidRPr="00E11149">
        <w:rPr>
          <w:rFonts w:ascii="Times New Roman" w:eastAsia="Times New Roman" w:hAnsi="Times New Roman"/>
          <w:color w:val="000000"/>
          <w:sz w:val="24"/>
          <w:szCs w:val="24"/>
        </w:rPr>
        <w:softHyphen/>
        <w:t>хранение здоровья; государственная система обеспечения безопасности населения; основы обо</w:t>
      </w:r>
      <w:r w:rsidRPr="00E11149">
        <w:rPr>
          <w:rFonts w:ascii="Times New Roman" w:eastAsia="Times New Roman" w:hAnsi="Times New Roman"/>
          <w:color w:val="000000"/>
          <w:sz w:val="24"/>
          <w:szCs w:val="24"/>
        </w:rPr>
        <w:softHyphen/>
        <w:t>роны государства и воинская обязанность.</w:t>
      </w:r>
    </w:p>
    <w:p w:rsidR="00E11149" w:rsidRPr="00E11149" w:rsidRDefault="00E11149" w:rsidP="00E11149">
      <w:pPr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11149">
        <w:rPr>
          <w:rFonts w:ascii="Times New Roman" w:eastAsia="Times New Roman" w:hAnsi="Times New Roman"/>
          <w:color w:val="000000"/>
          <w:sz w:val="24"/>
          <w:szCs w:val="24"/>
        </w:rPr>
        <w:t xml:space="preserve">В содержание календарно-тематического планирования включен материал по изучению с </w:t>
      </w:r>
      <w:proofErr w:type="gramStart"/>
      <w:r w:rsidRPr="00E11149">
        <w:rPr>
          <w:rFonts w:ascii="Times New Roman" w:eastAsia="Times New Roman" w:hAnsi="Times New Roman"/>
          <w:color w:val="000000"/>
          <w:sz w:val="24"/>
          <w:szCs w:val="24"/>
        </w:rPr>
        <w:t>обучающимися</w:t>
      </w:r>
      <w:proofErr w:type="gramEnd"/>
      <w:r w:rsidRPr="00E11149">
        <w:rPr>
          <w:rFonts w:ascii="Times New Roman" w:eastAsia="Times New Roman" w:hAnsi="Times New Roman"/>
          <w:color w:val="000000"/>
          <w:sz w:val="24"/>
          <w:szCs w:val="24"/>
        </w:rPr>
        <w:t xml:space="preserve"> Правил дорожного движения.</w:t>
      </w:r>
    </w:p>
    <w:p w:rsidR="00E11149" w:rsidRPr="00E11149" w:rsidRDefault="00E11149" w:rsidP="00E11149">
      <w:pPr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11149" w:rsidRPr="00E11149" w:rsidRDefault="00E11149" w:rsidP="00E11149">
      <w:pPr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</w:p>
    <w:p w:rsidR="00E11149" w:rsidRPr="00E11149" w:rsidRDefault="00E11149" w:rsidP="00E111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11149">
        <w:rPr>
          <w:rFonts w:ascii="Times New Roman" w:hAnsi="Times New Roman"/>
          <w:b/>
          <w:sz w:val="24"/>
          <w:szCs w:val="24"/>
        </w:rPr>
        <w:lastRenderedPageBreak/>
        <w:t>СОДЕРЖАНИЕ  РАБОЧЕЙ ПРОГРАММЫ «ОСНОВЫ БЕЗОПАСНОСТИ ЖИЗНЕДЕЯТЕЛЬНОСТИ»</w:t>
      </w:r>
    </w:p>
    <w:p w:rsidR="00E11149" w:rsidRPr="00E11149" w:rsidRDefault="00E11149" w:rsidP="00E1114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b/>
          <w:sz w:val="24"/>
          <w:szCs w:val="24"/>
        </w:rPr>
        <w:t>11  класс  -  1 часа в неделю (34 часа</w:t>
      </w:r>
      <w:r w:rsidRPr="00E11149">
        <w:rPr>
          <w:rFonts w:ascii="Times New Roman" w:hAnsi="Times New Roman"/>
          <w:sz w:val="24"/>
          <w:szCs w:val="24"/>
        </w:rPr>
        <w:t>)</w:t>
      </w:r>
    </w:p>
    <w:p w:rsidR="00E11149" w:rsidRPr="00E11149" w:rsidRDefault="00E11149" w:rsidP="00E11149">
      <w:pPr>
        <w:pStyle w:val="a3"/>
        <w:rPr>
          <w:rFonts w:ascii="Times New Roman" w:hAnsi="Times New Roman"/>
          <w:b/>
          <w:sz w:val="24"/>
          <w:szCs w:val="24"/>
        </w:rPr>
      </w:pPr>
      <w:r w:rsidRPr="00E11149"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r w:rsidRPr="00E11149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E11149">
        <w:rPr>
          <w:rFonts w:ascii="Times New Roman" w:hAnsi="Times New Roman"/>
          <w:b/>
          <w:bCs/>
          <w:sz w:val="24"/>
          <w:szCs w:val="24"/>
        </w:rPr>
        <w:t>.   Основы медицинских знаний и здорового образа жизни – 10 часов.</w:t>
      </w:r>
    </w:p>
    <w:p w:rsidR="00E11149" w:rsidRPr="00E11149" w:rsidRDefault="00E11149" w:rsidP="00E11149">
      <w:pPr>
        <w:pStyle w:val="a3"/>
        <w:rPr>
          <w:rFonts w:ascii="Times New Roman" w:hAnsi="Times New Roman"/>
          <w:b/>
          <w:sz w:val="24"/>
          <w:szCs w:val="24"/>
        </w:rPr>
      </w:pPr>
      <w:r w:rsidRPr="00E11149">
        <w:rPr>
          <w:rFonts w:ascii="Times New Roman" w:hAnsi="Times New Roman"/>
          <w:b/>
          <w:bCs/>
          <w:sz w:val="24"/>
          <w:szCs w:val="24"/>
        </w:rPr>
        <w:t>1.   Основы здорового образа жизни-6ч.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>1.1.    Правила личной гигиены и здоровье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Личная гигиена, общие понятия и определения. Уход за кожей, зубами и волосами. Гигиена одежды. Некоторые понятия об очище</w:t>
      </w:r>
      <w:r w:rsidRPr="00E11149">
        <w:rPr>
          <w:rFonts w:ascii="Times New Roman" w:hAnsi="Times New Roman"/>
          <w:sz w:val="24"/>
          <w:szCs w:val="24"/>
        </w:rPr>
        <w:softHyphen/>
        <w:t>нии организма.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>1.2.    Нравственность и здоровье. Формирование правильного взаимоотношения полов.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Семья и ее значение в жизни человека. Факторы, оказывающие влияние на гармонию совместной жизни (психологический фактор, культурный фактор, материальный фактор). Качества, которые необ</w:t>
      </w:r>
      <w:r w:rsidRPr="00E11149">
        <w:rPr>
          <w:rFonts w:ascii="Times New Roman" w:hAnsi="Times New Roman"/>
          <w:sz w:val="24"/>
          <w:szCs w:val="24"/>
        </w:rPr>
        <w:softHyphen/>
        <w:t>ходимо воспитать в себе молодому человеку для создания прочной семьи.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>1.3.    Болезни, передаваемые половым путем. Меры профилак</w:t>
      </w:r>
      <w:r w:rsidRPr="00E11149">
        <w:rPr>
          <w:rFonts w:ascii="Times New Roman" w:hAnsi="Times New Roman"/>
          <w:i/>
          <w:iCs/>
          <w:sz w:val="24"/>
          <w:szCs w:val="24"/>
        </w:rPr>
        <w:softHyphen/>
        <w:t>тики.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Инфекции, передаваемые половым путем, формы передачи, при</w:t>
      </w:r>
      <w:r w:rsidRPr="00E11149">
        <w:rPr>
          <w:rFonts w:ascii="Times New Roman" w:hAnsi="Times New Roman"/>
          <w:sz w:val="24"/>
          <w:szCs w:val="24"/>
        </w:rPr>
        <w:softHyphen/>
        <w:t>чины, способствующие заражению ИППП. Меры профилактики. Уголовная ответственность за заражение венерической болезнью.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>1.4.    СПИД и его профилактика.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ВИЧ-инфекция и СПИД, краткая характеристика и пути заражения. СПИД — это финальная стадия инфекционного заболевания, вы</w:t>
      </w:r>
      <w:r w:rsidRPr="00E11149">
        <w:rPr>
          <w:rFonts w:ascii="Times New Roman" w:hAnsi="Times New Roman"/>
          <w:sz w:val="24"/>
          <w:szCs w:val="24"/>
        </w:rPr>
        <w:softHyphen/>
        <w:t>зываемого вирусом иммунодефицита человека (ВИЧ).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Профилактика СПИДа. Ответственность за заражение ВИЧ-ин</w:t>
      </w:r>
      <w:r w:rsidRPr="00E11149">
        <w:rPr>
          <w:rFonts w:ascii="Times New Roman" w:hAnsi="Times New Roman"/>
          <w:sz w:val="24"/>
          <w:szCs w:val="24"/>
        </w:rPr>
        <w:softHyphen/>
        <w:t>фекцией.</w:t>
      </w:r>
    </w:p>
    <w:p w:rsidR="00E11149" w:rsidRPr="00E11149" w:rsidRDefault="00E11149" w:rsidP="00E11149">
      <w:pPr>
        <w:pStyle w:val="a3"/>
        <w:rPr>
          <w:rFonts w:ascii="Times New Roman" w:hAnsi="Times New Roman"/>
          <w:i/>
          <w:iCs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 xml:space="preserve">1.5.   Семья в современном обществе. Законодательство и семья. 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11149">
        <w:rPr>
          <w:rFonts w:ascii="Times New Roman" w:hAnsi="Times New Roman"/>
          <w:sz w:val="24"/>
          <w:szCs w:val="24"/>
        </w:rPr>
        <w:t>Брак и семья, основные понятия и определения. Условия и поря</w:t>
      </w:r>
      <w:r w:rsidRPr="00E11149">
        <w:rPr>
          <w:rFonts w:ascii="Times New Roman" w:hAnsi="Times New Roman"/>
          <w:sz w:val="24"/>
          <w:szCs w:val="24"/>
        </w:rPr>
        <w:softHyphen/>
        <w:t>док заключения брака. Личные права и обязанности супругов. Иму</w:t>
      </w:r>
      <w:r w:rsidRPr="00E11149">
        <w:rPr>
          <w:rFonts w:ascii="Times New Roman" w:hAnsi="Times New Roman"/>
          <w:sz w:val="24"/>
          <w:szCs w:val="24"/>
        </w:rPr>
        <w:softHyphen/>
        <w:t>щественные права супругов. Права и обязанности родителей.</w:t>
      </w:r>
    </w:p>
    <w:p w:rsidR="00E11149" w:rsidRPr="00E11149" w:rsidRDefault="00E11149" w:rsidP="00E11149">
      <w:pPr>
        <w:pStyle w:val="a3"/>
        <w:rPr>
          <w:rFonts w:ascii="Times New Roman" w:hAnsi="Times New Roman"/>
          <w:b/>
          <w:sz w:val="24"/>
          <w:szCs w:val="24"/>
        </w:rPr>
      </w:pPr>
      <w:r w:rsidRPr="00E11149">
        <w:rPr>
          <w:rFonts w:ascii="Times New Roman" w:hAnsi="Times New Roman"/>
          <w:b/>
          <w:bCs/>
          <w:sz w:val="24"/>
          <w:szCs w:val="24"/>
        </w:rPr>
        <w:t>2.    Основы медицинских знаний и правила оказания первой медицинской помощи-4ч.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>2.1.    Первая медицинская помощь при острой сердечной недо</w:t>
      </w:r>
      <w:r w:rsidRPr="00E11149">
        <w:rPr>
          <w:rFonts w:ascii="Times New Roman" w:hAnsi="Times New Roman"/>
          <w:i/>
          <w:iCs/>
          <w:sz w:val="24"/>
          <w:szCs w:val="24"/>
        </w:rPr>
        <w:softHyphen/>
        <w:t>статочности и инсульте (практические занятия).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Сердечная недостаточность, основные понятия и определения. Инсульт, его возможные причины и возникновение. Первая меди</w:t>
      </w:r>
      <w:r w:rsidRPr="00E11149">
        <w:rPr>
          <w:rFonts w:ascii="Times New Roman" w:hAnsi="Times New Roman"/>
          <w:sz w:val="24"/>
          <w:szCs w:val="24"/>
        </w:rPr>
        <w:softHyphen/>
        <w:t>цинская помощь при острой сердечной недостаточности и инсульте.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>2.2.    Первая медицинская помощь при ранениях (практические занятия).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Виды ран и общие правила оказания первой медицинской помощи. Способы остановки кровотечения. Правила наложения давящей повязки. Правила наложения жгута. Борьба с болью.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>2.3.    Первая медицинская помощь при травмах (практические занятия).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Первая медицинская помощь при травмах опорно-двигательного аппарата. Профилактика травм опорно-двигательного аппарата.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Первая медицинская помощь при черепно-мозговой травме. Пер</w:t>
      </w:r>
      <w:r w:rsidRPr="00E11149">
        <w:rPr>
          <w:rFonts w:ascii="Times New Roman" w:hAnsi="Times New Roman"/>
          <w:sz w:val="24"/>
          <w:szCs w:val="24"/>
        </w:rPr>
        <w:softHyphen/>
        <w:t>вая медицинская помощь при травмах груди, живота, в области таза, при повреждении позвоночника.</w:t>
      </w:r>
    </w:p>
    <w:p w:rsidR="00E11149" w:rsidRPr="00E11149" w:rsidRDefault="00E11149" w:rsidP="00E11149">
      <w:pPr>
        <w:pStyle w:val="a3"/>
        <w:rPr>
          <w:rFonts w:ascii="Times New Roman" w:hAnsi="Times New Roman"/>
          <w:i/>
          <w:iCs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>2.4.    Первая медицинская помощь при остановке сердца.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11149">
        <w:rPr>
          <w:rFonts w:ascii="Times New Roman" w:hAnsi="Times New Roman"/>
          <w:sz w:val="24"/>
          <w:szCs w:val="24"/>
        </w:rPr>
        <w:t>Понятия клинической смерти и реанимации. Возможные причи</w:t>
      </w:r>
      <w:r w:rsidRPr="00E11149">
        <w:rPr>
          <w:rFonts w:ascii="Times New Roman" w:hAnsi="Times New Roman"/>
          <w:sz w:val="24"/>
          <w:szCs w:val="24"/>
        </w:rPr>
        <w:softHyphen/>
        <w:t>ны клинической смерти и ее признаки. Правила проведения непря</w:t>
      </w:r>
      <w:r w:rsidRPr="00E11149">
        <w:rPr>
          <w:rFonts w:ascii="Times New Roman" w:hAnsi="Times New Roman"/>
          <w:sz w:val="24"/>
          <w:szCs w:val="24"/>
        </w:rPr>
        <w:softHyphen/>
        <w:t>мого массажа сердца и искусственной вентиляции легких. Правила сердечно-легочной реанимации.</w:t>
      </w:r>
    </w:p>
    <w:p w:rsidR="00E11149" w:rsidRPr="00E11149" w:rsidRDefault="00E11149" w:rsidP="00E11149">
      <w:pPr>
        <w:pStyle w:val="a3"/>
        <w:rPr>
          <w:rFonts w:ascii="Times New Roman" w:hAnsi="Times New Roman"/>
          <w:b/>
          <w:sz w:val="24"/>
          <w:szCs w:val="24"/>
        </w:rPr>
      </w:pPr>
      <w:r w:rsidRPr="00E11149"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r w:rsidRPr="00E11149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E11149">
        <w:rPr>
          <w:rFonts w:ascii="Times New Roman" w:hAnsi="Times New Roman"/>
          <w:b/>
          <w:bCs/>
          <w:sz w:val="24"/>
          <w:szCs w:val="24"/>
        </w:rPr>
        <w:t>.   Основы военной службы – 25 часов.</w:t>
      </w:r>
    </w:p>
    <w:p w:rsidR="00E11149" w:rsidRPr="00E11149" w:rsidRDefault="00E11149" w:rsidP="00E11149">
      <w:pPr>
        <w:pStyle w:val="a3"/>
        <w:rPr>
          <w:rFonts w:ascii="Times New Roman" w:hAnsi="Times New Roman"/>
          <w:b/>
          <w:sz w:val="24"/>
          <w:szCs w:val="24"/>
        </w:rPr>
      </w:pPr>
      <w:r w:rsidRPr="00E11149">
        <w:rPr>
          <w:rFonts w:ascii="Times New Roman" w:hAnsi="Times New Roman"/>
          <w:b/>
          <w:bCs/>
          <w:sz w:val="24"/>
          <w:szCs w:val="24"/>
        </w:rPr>
        <w:t>3.    Воинская обязанность-10ч.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>3.1.    Основные понятия о воинской обязанности.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Воинская обязанность, определение воинской обязанности и ее содержания. Воинский учет, обязательная подготовка к военной службе, призыв на военную службу, прохождение военной службы по призыву, пребывание в запасе, призыв на военные сборы и прохож</w:t>
      </w:r>
      <w:r w:rsidRPr="00E11149">
        <w:rPr>
          <w:rFonts w:ascii="Times New Roman" w:hAnsi="Times New Roman"/>
          <w:sz w:val="24"/>
          <w:szCs w:val="24"/>
        </w:rPr>
        <w:softHyphen/>
        <w:t>дение военных сборов в период пребывания в запасе.</w:t>
      </w:r>
    </w:p>
    <w:p w:rsidR="00E11149" w:rsidRPr="00E11149" w:rsidRDefault="00E11149" w:rsidP="00E11149">
      <w:pPr>
        <w:pStyle w:val="a3"/>
        <w:rPr>
          <w:rFonts w:ascii="Times New Roman" w:hAnsi="Times New Roman"/>
          <w:i/>
          <w:iCs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>3.2.    Организация воинского учета и его предназначение.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lastRenderedPageBreak/>
        <w:t xml:space="preserve"> </w:t>
      </w:r>
      <w:r w:rsidRPr="00E11149">
        <w:rPr>
          <w:rFonts w:ascii="Times New Roman" w:hAnsi="Times New Roman"/>
          <w:sz w:val="24"/>
          <w:szCs w:val="24"/>
        </w:rPr>
        <w:t>Организация воинского учета. Первоначальная постановка граж</w:t>
      </w:r>
      <w:r w:rsidRPr="00E11149">
        <w:rPr>
          <w:rFonts w:ascii="Times New Roman" w:hAnsi="Times New Roman"/>
          <w:sz w:val="24"/>
          <w:szCs w:val="24"/>
        </w:rPr>
        <w:softHyphen/>
        <w:t>дан на воинский учет. Обязанности граждан по воинскому учету. Организация медицинского освидетельствования граждан при перво</w:t>
      </w:r>
      <w:r w:rsidRPr="00E11149">
        <w:rPr>
          <w:rFonts w:ascii="Times New Roman" w:hAnsi="Times New Roman"/>
          <w:sz w:val="24"/>
          <w:szCs w:val="24"/>
        </w:rPr>
        <w:softHyphen/>
        <w:t>начальной постановке на воинский учет.</w:t>
      </w:r>
    </w:p>
    <w:p w:rsidR="00E11149" w:rsidRPr="00E11149" w:rsidRDefault="00E11149" w:rsidP="00E11149">
      <w:pPr>
        <w:pStyle w:val="a3"/>
        <w:rPr>
          <w:rFonts w:ascii="Times New Roman" w:hAnsi="Times New Roman"/>
          <w:i/>
          <w:iCs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>3.3.    Обязательная подготовка граждан к военной службе.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11149">
        <w:rPr>
          <w:rFonts w:ascii="Times New Roman" w:hAnsi="Times New Roman"/>
          <w:sz w:val="24"/>
          <w:szCs w:val="24"/>
        </w:rPr>
        <w:t>Основное содержание обязательной подготовки граждан к воен</w:t>
      </w:r>
      <w:r w:rsidRPr="00E11149">
        <w:rPr>
          <w:rFonts w:ascii="Times New Roman" w:hAnsi="Times New Roman"/>
          <w:sz w:val="24"/>
          <w:szCs w:val="24"/>
        </w:rPr>
        <w:softHyphen/>
        <w:t>ной службе.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Основные требования к индивидуально-психологическим и про</w:t>
      </w:r>
      <w:r w:rsidRPr="00E11149">
        <w:rPr>
          <w:rFonts w:ascii="Times New Roman" w:hAnsi="Times New Roman"/>
          <w:sz w:val="24"/>
          <w:szCs w:val="24"/>
        </w:rPr>
        <w:softHyphen/>
        <w:t>фессиональным качествам молодежи призывного возраста для ком</w:t>
      </w:r>
      <w:r w:rsidRPr="00E11149">
        <w:rPr>
          <w:rFonts w:ascii="Times New Roman" w:hAnsi="Times New Roman"/>
          <w:sz w:val="24"/>
          <w:szCs w:val="24"/>
        </w:rPr>
        <w:softHyphen/>
        <w:t>плектования различных воинских должностей (командные, оператор</w:t>
      </w:r>
      <w:r w:rsidRPr="00E11149">
        <w:rPr>
          <w:rFonts w:ascii="Times New Roman" w:hAnsi="Times New Roman"/>
          <w:sz w:val="24"/>
          <w:szCs w:val="24"/>
        </w:rPr>
        <w:softHyphen/>
        <w:t>ские, связи и наблюдения, водительские и др.).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</w:p>
    <w:p w:rsidR="00E11149" w:rsidRPr="00E11149" w:rsidRDefault="00E11149" w:rsidP="00E11149">
      <w:pPr>
        <w:pStyle w:val="a3"/>
        <w:rPr>
          <w:rFonts w:ascii="Times New Roman" w:hAnsi="Times New Roman"/>
          <w:i/>
          <w:iCs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>3.4.  Добровольная подготовка граждан к военной службе.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11149">
        <w:rPr>
          <w:rFonts w:ascii="Times New Roman" w:hAnsi="Times New Roman"/>
          <w:sz w:val="24"/>
          <w:szCs w:val="24"/>
        </w:rPr>
        <w:t>Основные   направления   добровольной   подготовки   граждан   к  военной службе.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 xml:space="preserve">Занятие военно-прикладными видами спорта. </w:t>
      </w:r>
      <w:proofErr w:type="gramStart"/>
      <w:r w:rsidRPr="00E11149">
        <w:rPr>
          <w:rFonts w:ascii="Times New Roman" w:hAnsi="Times New Roman"/>
          <w:sz w:val="24"/>
          <w:szCs w:val="24"/>
        </w:rPr>
        <w:t>Обучение</w:t>
      </w:r>
      <w:proofErr w:type="gramEnd"/>
      <w:r w:rsidRPr="00E11149">
        <w:rPr>
          <w:rFonts w:ascii="Times New Roman" w:hAnsi="Times New Roman"/>
          <w:sz w:val="24"/>
          <w:szCs w:val="24"/>
        </w:rPr>
        <w:t xml:space="preserve"> по до</w:t>
      </w:r>
      <w:r w:rsidRPr="00E11149">
        <w:rPr>
          <w:rFonts w:ascii="Times New Roman" w:hAnsi="Times New Roman"/>
          <w:sz w:val="24"/>
          <w:szCs w:val="24"/>
        </w:rPr>
        <w:softHyphen/>
        <w:t>полнительным образовательным программам, имеющим целью воен</w:t>
      </w:r>
      <w:r w:rsidRPr="00E11149">
        <w:rPr>
          <w:rFonts w:ascii="Times New Roman" w:hAnsi="Times New Roman"/>
          <w:sz w:val="24"/>
          <w:szCs w:val="24"/>
        </w:rPr>
        <w:softHyphen/>
        <w:t>ную подготовку несовершеннолетних граждан в общеобразователь</w:t>
      </w:r>
      <w:r w:rsidRPr="00E11149">
        <w:rPr>
          <w:rFonts w:ascii="Times New Roman" w:hAnsi="Times New Roman"/>
          <w:sz w:val="24"/>
          <w:szCs w:val="24"/>
        </w:rPr>
        <w:softHyphen/>
        <w:t>ных учреждениях среднего (полного) общего образования.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E11149">
        <w:rPr>
          <w:rFonts w:ascii="Times New Roman" w:hAnsi="Times New Roman"/>
          <w:sz w:val="24"/>
          <w:szCs w:val="24"/>
        </w:rPr>
        <w:t>Обучение по программам</w:t>
      </w:r>
      <w:proofErr w:type="gramEnd"/>
      <w:r w:rsidRPr="00E11149">
        <w:rPr>
          <w:rFonts w:ascii="Times New Roman" w:hAnsi="Times New Roman"/>
          <w:sz w:val="24"/>
          <w:szCs w:val="24"/>
        </w:rPr>
        <w:t xml:space="preserve"> подготовки офицеров запаса на военных кафедрах в образовательных учреждениях высшего профессионально</w:t>
      </w:r>
      <w:r w:rsidRPr="00E11149">
        <w:rPr>
          <w:rFonts w:ascii="Times New Roman" w:hAnsi="Times New Roman"/>
          <w:sz w:val="24"/>
          <w:szCs w:val="24"/>
        </w:rPr>
        <w:softHyphen/>
        <w:t>го образования.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>3.5. Организация медицинского освидетельствования и меди</w:t>
      </w:r>
      <w:r w:rsidRPr="00E11149">
        <w:rPr>
          <w:rFonts w:ascii="Times New Roman" w:hAnsi="Times New Roman"/>
          <w:i/>
          <w:iCs/>
          <w:sz w:val="24"/>
          <w:szCs w:val="24"/>
        </w:rPr>
        <w:softHyphen/>
        <w:t>цинского обследования граждан при постановке на воинский учет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Организация медицинского освидетельствования и медицинского обследования при первоначальной постановке граждан на воинский учет. Предназначение медицинского освидетельствования. Категории годности к военной службе. Организация профессионально-психоло</w:t>
      </w:r>
      <w:r w:rsidRPr="00E11149">
        <w:rPr>
          <w:rFonts w:ascii="Times New Roman" w:hAnsi="Times New Roman"/>
          <w:sz w:val="24"/>
          <w:szCs w:val="24"/>
        </w:rPr>
        <w:softHyphen/>
        <w:t>гического отбора граждан при первоначальной постановке их на во</w:t>
      </w:r>
      <w:r w:rsidRPr="00E11149">
        <w:rPr>
          <w:rFonts w:ascii="Times New Roman" w:hAnsi="Times New Roman"/>
          <w:sz w:val="24"/>
          <w:szCs w:val="24"/>
        </w:rPr>
        <w:softHyphen/>
        <w:t>инский учет.</w:t>
      </w:r>
    </w:p>
    <w:p w:rsidR="00E11149" w:rsidRPr="00E11149" w:rsidRDefault="00E11149" w:rsidP="00E11149">
      <w:pPr>
        <w:pStyle w:val="a3"/>
        <w:rPr>
          <w:rFonts w:ascii="Times New Roman" w:hAnsi="Times New Roman"/>
          <w:i/>
          <w:iCs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 xml:space="preserve">   3.6.    Увольнение с военной службы и пребывание в запасе.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11149">
        <w:rPr>
          <w:rFonts w:ascii="Times New Roman" w:hAnsi="Times New Roman"/>
          <w:sz w:val="24"/>
          <w:szCs w:val="24"/>
        </w:rPr>
        <w:t>Увольнение с военной службы. Запас Вооруженных Сил Россий</w:t>
      </w:r>
      <w:r w:rsidRPr="00E11149">
        <w:rPr>
          <w:rFonts w:ascii="Times New Roman" w:hAnsi="Times New Roman"/>
          <w:sz w:val="24"/>
          <w:szCs w:val="24"/>
        </w:rPr>
        <w:softHyphen/>
        <w:t>ской Федерации, его предназначение, порядок освобождения граж</w:t>
      </w:r>
      <w:r w:rsidRPr="00E11149">
        <w:rPr>
          <w:rFonts w:ascii="Times New Roman" w:hAnsi="Times New Roman"/>
          <w:sz w:val="24"/>
          <w:szCs w:val="24"/>
        </w:rPr>
        <w:softHyphen/>
        <w:t>дан от военных сборов.</w:t>
      </w:r>
    </w:p>
    <w:p w:rsidR="00E11149" w:rsidRPr="00E11149" w:rsidRDefault="00E11149" w:rsidP="00E11149">
      <w:pPr>
        <w:pStyle w:val="a3"/>
        <w:rPr>
          <w:rFonts w:ascii="Times New Roman" w:hAnsi="Times New Roman"/>
          <w:b/>
          <w:sz w:val="24"/>
          <w:szCs w:val="24"/>
        </w:rPr>
      </w:pPr>
      <w:r w:rsidRPr="00E11149">
        <w:rPr>
          <w:rFonts w:ascii="Times New Roman" w:hAnsi="Times New Roman"/>
          <w:b/>
          <w:bCs/>
          <w:sz w:val="24"/>
          <w:szCs w:val="24"/>
        </w:rPr>
        <w:t xml:space="preserve">   4.   Особенности военной службы-8ч.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 xml:space="preserve">   4.1.    Правовые основы военной службы.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Военная служба — особый вид федеральной государственной службы. Конституция Российской Федерации и вопросы военной службы. Законы Российской Федерации, определяющие правовую основу военной службы. Статус военнослужащего, права и свободы военнослужащего. Льготы, предоставляемые военнослужащим, про</w:t>
      </w:r>
      <w:r w:rsidRPr="00E11149">
        <w:rPr>
          <w:rFonts w:ascii="Times New Roman" w:hAnsi="Times New Roman"/>
          <w:sz w:val="24"/>
          <w:szCs w:val="24"/>
        </w:rPr>
        <w:softHyphen/>
        <w:t>ходящим военную службу по призыву. Военные аспекты междуна</w:t>
      </w:r>
      <w:r w:rsidRPr="00E11149">
        <w:rPr>
          <w:rFonts w:ascii="Times New Roman" w:hAnsi="Times New Roman"/>
          <w:sz w:val="24"/>
          <w:szCs w:val="24"/>
        </w:rPr>
        <w:softHyphen/>
        <w:t>родного права.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 xml:space="preserve">   4.2.    Общевоинские уставы Вооруженных</w:t>
      </w:r>
      <w:proofErr w:type="gramStart"/>
      <w:r w:rsidRPr="00E11149">
        <w:rPr>
          <w:rFonts w:ascii="Times New Roman" w:hAnsi="Times New Roman"/>
          <w:i/>
          <w:iCs/>
          <w:sz w:val="24"/>
          <w:szCs w:val="24"/>
        </w:rPr>
        <w:t xml:space="preserve"> С</w:t>
      </w:r>
      <w:proofErr w:type="gramEnd"/>
      <w:r w:rsidRPr="00E11149">
        <w:rPr>
          <w:rFonts w:ascii="Times New Roman" w:hAnsi="Times New Roman"/>
          <w:i/>
          <w:iCs/>
          <w:sz w:val="24"/>
          <w:szCs w:val="24"/>
        </w:rPr>
        <w:t>ия Российской Фе</w:t>
      </w:r>
      <w:r w:rsidRPr="00E11149">
        <w:rPr>
          <w:rFonts w:ascii="Times New Roman" w:hAnsi="Times New Roman"/>
          <w:i/>
          <w:iCs/>
          <w:sz w:val="24"/>
          <w:szCs w:val="24"/>
        </w:rPr>
        <w:softHyphen/>
        <w:t xml:space="preserve">дерации </w:t>
      </w:r>
      <w:r w:rsidRPr="00E11149">
        <w:rPr>
          <w:rFonts w:ascii="Times New Roman" w:hAnsi="Times New Roman"/>
          <w:sz w:val="24"/>
          <w:szCs w:val="24"/>
        </w:rPr>
        <w:t xml:space="preserve">— </w:t>
      </w:r>
      <w:r w:rsidRPr="00E11149">
        <w:rPr>
          <w:rFonts w:ascii="Times New Roman" w:hAnsi="Times New Roman"/>
          <w:i/>
          <w:iCs/>
          <w:sz w:val="24"/>
          <w:szCs w:val="24"/>
        </w:rPr>
        <w:t>закон воинской жизни.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Общевоинские уставы — нормативно-правовые акты, регламен</w:t>
      </w:r>
      <w:r w:rsidRPr="00E11149">
        <w:rPr>
          <w:rFonts w:ascii="Times New Roman" w:hAnsi="Times New Roman"/>
          <w:sz w:val="24"/>
          <w:szCs w:val="24"/>
        </w:rPr>
        <w:softHyphen/>
        <w:t>тирующие жизнь и быт военнослужащих.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Устав внутренней службы Вооруженных Сил Российской Федера</w:t>
      </w:r>
      <w:r w:rsidRPr="00E11149">
        <w:rPr>
          <w:rFonts w:ascii="Times New Roman" w:hAnsi="Times New Roman"/>
          <w:sz w:val="24"/>
          <w:szCs w:val="24"/>
        </w:rPr>
        <w:softHyphen/>
        <w:t>ции, Устав гарнизонной и караульной службы Вооруженных Сил Российской Федерации, Дисциплинарный устав Вооруженных Сил Российской Федерации, Строевой устав Вооруженных Сил Россий</w:t>
      </w:r>
      <w:r w:rsidRPr="00E11149">
        <w:rPr>
          <w:rFonts w:ascii="Times New Roman" w:hAnsi="Times New Roman"/>
          <w:sz w:val="24"/>
          <w:szCs w:val="24"/>
        </w:rPr>
        <w:softHyphen/>
        <w:t>ской Федерации, их предназначение и основные положения.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 xml:space="preserve">  4.3.    Военная присяга </w:t>
      </w:r>
      <w:r w:rsidRPr="00E11149">
        <w:rPr>
          <w:rFonts w:ascii="Times New Roman" w:hAnsi="Times New Roman"/>
          <w:sz w:val="24"/>
          <w:szCs w:val="24"/>
        </w:rPr>
        <w:t xml:space="preserve">— </w:t>
      </w:r>
      <w:r w:rsidRPr="00E11149">
        <w:rPr>
          <w:rFonts w:ascii="Times New Roman" w:hAnsi="Times New Roman"/>
          <w:i/>
          <w:iCs/>
          <w:sz w:val="24"/>
          <w:szCs w:val="24"/>
        </w:rPr>
        <w:t>клятва воина на верность Родине — России.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Военная присяга — основной и нерушимый закон воинской жиз</w:t>
      </w:r>
      <w:r w:rsidRPr="00E11149">
        <w:rPr>
          <w:rFonts w:ascii="Times New Roman" w:hAnsi="Times New Roman"/>
          <w:sz w:val="24"/>
          <w:szCs w:val="24"/>
        </w:rPr>
        <w:softHyphen/>
        <w:t>ни. История принятия военной присяги в России. Текст военной присяги. Порядок приведения военнослужащих к военной присяге. Значение военной присяги для выполнения каждым военнослужа</w:t>
      </w:r>
      <w:r w:rsidRPr="00E11149">
        <w:rPr>
          <w:rFonts w:ascii="Times New Roman" w:hAnsi="Times New Roman"/>
          <w:sz w:val="24"/>
          <w:szCs w:val="24"/>
        </w:rPr>
        <w:softHyphen/>
        <w:t>щим воинского долга.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 xml:space="preserve"> 4.4.    Прохождение военной службы по призыву.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Призыв на военную службу. Время призыва на военную службу, организация призыва. Порядок освобождения граждан от военной службы и предоставления отсрочек.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Общие, должностные и специальные обязанности военнослужа</w:t>
      </w:r>
      <w:r w:rsidRPr="00E11149">
        <w:rPr>
          <w:rFonts w:ascii="Times New Roman" w:hAnsi="Times New Roman"/>
          <w:sz w:val="24"/>
          <w:szCs w:val="24"/>
        </w:rPr>
        <w:softHyphen/>
        <w:t>щих. Размещение военнослужащих, распределение времени и повсе</w:t>
      </w:r>
      <w:r w:rsidRPr="00E11149">
        <w:rPr>
          <w:rFonts w:ascii="Times New Roman" w:hAnsi="Times New Roman"/>
          <w:sz w:val="24"/>
          <w:szCs w:val="24"/>
        </w:rPr>
        <w:softHyphen/>
        <w:t>дневный порядок жизни воинской части. Время военной службы, организация проводов военнослужащих, уволенных в запас.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lastRenderedPageBreak/>
        <w:t>Воинские звания военнослужащих Вооруженных Сил Российской Федерации.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Военная форма одежды.</w:t>
      </w:r>
    </w:p>
    <w:p w:rsidR="00E11149" w:rsidRPr="00E11149" w:rsidRDefault="00E11149" w:rsidP="00E11149">
      <w:pPr>
        <w:pStyle w:val="a3"/>
        <w:rPr>
          <w:rFonts w:ascii="Times New Roman" w:hAnsi="Times New Roman"/>
          <w:i/>
          <w:iCs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 xml:space="preserve"> 4.5.    Прохождение военной службы по контракту. 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Основные условия прохождения военной службы по контракту.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 xml:space="preserve"> 4.6.    Права и ответственность военнослужащих.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Общие права военнослужащих. Общие обязанности военнослужа</w:t>
      </w:r>
      <w:r w:rsidRPr="00E11149">
        <w:rPr>
          <w:rFonts w:ascii="Times New Roman" w:hAnsi="Times New Roman"/>
          <w:sz w:val="24"/>
          <w:szCs w:val="24"/>
        </w:rPr>
        <w:softHyphen/>
        <w:t>щих. Виды ответственности, установленной для военнослужащих (дисциплинарная, административная, гражданско-правовая, матери</w:t>
      </w:r>
      <w:r w:rsidRPr="00E11149">
        <w:rPr>
          <w:rFonts w:ascii="Times New Roman" w:hAnsi="Times New Roman"/>
          <w:sz w:val="24"/>
          <w:szCs w:val="24"/>
        </w:rPr>
        <w:softHyphen/>
        <w:t>альная, уголовная).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Военная дисциплина, ее сущность и значение. Дисциплинарные взыскания, налагаемые на солдат и матросов, проходящих военную службу по призыву.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Уголовная ответственность за преступления против военной служ</w:t>
      </w:r>
      <w:r w:rsidRPr="00E11149">
        <w:rPr>
          <w:rFonts w:ascii="Times New Roman" w:hAnsi="Times New Roman"/>
          <w:sz w:val="24"/>
          <w:szCs w:val="24"/>
        </w:rPr>
        <w:softHyphen/>
        <w:t>бы (неисполнение приказа, нарушение уставных правил взаимоотно</w:t>
      </w:r>
      <w:r w:rsidRPr="00E11149">
        <w:rPr>
          <w:rFonts w:ascii="Times New Roman" w:hAnsi="Times New Roman"/>
          <w:sz w:val="24"/>
          <w:szCs w:val="24"/>
        </w:rPr>
        <w:softHyphen/>
        <w:t>шений между военнослужащими, самовольное оставление части и др.).</w:t>
      </w:r>
    </w:p>
    <w:p w:rsidR="00E11149" w:rsidRPr="00E11149" w:rsidRDefault="00E11149" w:rsidP="00E11149">
      <w:pPr>
        <w:pStyle w:val="a3"/>
        <w:rPr>
          <w:rFonts w:ascii="Times New Roman" w:hAnsi="Times New Roman"/>
          <w:i/>
          <w:iCs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>4.7.   Альтернативная гражданская служба.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11149">
        <w:rPr>
          <w:rFonts w:ascii="Times New Roman" w:hAnsi="Times New Roman"/>
          <w:sz w:val="24"/>
          <w:szCs w:val="24"/>
        </w:rPr>
        <w:t>Федеральный закон «Об альтернативной гражданской службе». Альтернативная гражданская служба как особый вид трудовой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деятельности в интересах общества и государства.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Право гражданина на замену военной службы по призыву альтер</w:t>
      </w:r>
      <w:r w:rsidRPr="00E11149">
        <w:rPr>
          <w:rFonts w:ascii="Times New Roman" w:hAnsi="Times New Roman"/>
          <w:sz w:val="24"/>
          <w:szCs w:val="24"/>
        </w:rPr>
        <w:softHyphen/>
        <w:t>нативной гражданской службой.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Сроки альтернативной гражданской службы для разных катего</w:t>
      </w:r>
      <w:r w:rsidRPr="00E11149">
        <w:rPr>
          <w:rFonts w:ascii="Times New Roman" w:hAnsi="Times New Roman"/>
          <w:sz w:val="24"/>
          <w:szCs w:val="24"/>
        </w:rPr>
        <w:softHyphen/>
        <w:t>рий граждан. Время, которое не засчитывается в срок альтернативной гражданской службы.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Подача заявлений о замене военной службы по призыву альтер</w:t>
      </w:r>
      <w:r w:rsidRPr="00E11149">
        <w:rPr>
          <w:rFonts w:ascii="Times New Roman" w:hAnsi="Times New Roman"/>
          <w:sz w:val="24"/>
          <w:szCs w:val="24"/>
        </w:rPr>
        <w:softHyphen/>
        <w:t>нативной гражданской службой.</w:t>
      </w:r>
    </w:p>
    <w:p w:rsidR="00E11149" w:rsidRPr="00E11149" w:rsidRDefault="00E11149" w:rsidP="00E11149">
      <w:pPr>
        <w:pStyle w:val="a3"/>
        <w:rPr>
          <w:rFonts w:ascii="Times New Roman" w:hAnsi="Times New Roman"/>
          <w:b/>
          <w:sz w:val="24"/>
          <w:szCs w:val="24"/>
        </w:rPr>
      </w:pPr>
      <w:r w:rsidRPr="00E11149">
        <w:rPr>
          <w:rFonts w:ascii="Times New Roman" w:hAnsi="Times New Roman"/>
          <w:b/>
          <w:bCs/>
          <w:sz w:val="24"/>
          <w:szCs w:val="24"/>
        </w:rPr>
        <w:t xml:space="preserve">5. Военнослужащий — защитник своего Отечества. Честь и достоинство воина </w:t>
      </w:r>
      <w:proofErr w:type="gramStart"/>
      <w:r w:rsidRPr="00E11149">
        <w:rPr>
          <w:rFonts w:ascii="Times New Roman" w:hAnsi="Times New Roman"/>
          <w:b/>
          <w:bCs/>
          <w:sz w:val="24"/>
          <w:szCs w:val="24"/>
        </w:rPr>
        <w:t>Вооруженных</w:t>
      </w:r>
      <w:proofErr w:type="gramEnd"/>
      <w:r w:rsidRPr="00E11149">
        <w:rPr>
          <w:rFonts w:ascii="Times New Roman" w:hAnsi="Times New Roman"/>
          <w:b/>
          <w:bCs/>
          <w:sz w:val="24"/>
          <w:szCs w:val="24"/>
        </w:rPr>
        <w:t xml:space="preserve"> Сил-7ч.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 xml:space="preserve">5.1.  Военнослужащий </w:t>
      </w:r>
      <w:r w:rsidRPr="00E11149">
        <w:rPr>
          <w:rFonts w:ascii="Times New Roman" w:hAnsi="Times New Roman"/>
          <w:sz w:val="24"/>
          <w:szCs w:val="24"/>
        </w:rPr>
        <w:t xml:space="preserve">— </w:t>
      </w:r>
      <w:r w:rsidRPr="00E11149">
        <w:rPr>
          <w:rFonts w:ascii="Times New Roman" w:hAnsi="Times New Roman"/>
          <w:i/>
          <w:iCs/>
          <w:sz w:val="24"/>
          <w:szCs w:val="24"/>
        </w:rPr>
        <w:t>патриот, с честью и достоинством несущий звание защитника Отечества.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Основные качества военнослужащего, позволяющие ему с честью и достоинством носить свое воинское звание — защитник Отечества: любовь к Родине, ее истории, культуре, традициям, народу, высокая воинская дисциплина, преданность Отечеству, верность воинскому долгу и военной присяге, готовность в любую минуту встать на защи</w:t>
      </w:r>
      <w:r w:rsidRPr="00E11149">
        <w:rPr>
          <w:rFonts w:ascii="Times New Roman" w:hAnsi="Times New Roman"/>
          <w:sz w:val="24"/>
          <w:szCs w:val="24"/>
        </w:rPr>
        <w:softHyphen/>
        <w:t>ту свободы, независимости, конституционного строя России, народа и Отечества.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 xml:space="preserve">5.2.    Военнослужащий </w:t>
      </w:r>
      <w:r w:rsidRPr="00E11149">
        <w:rPr>
          <w:rFonts w:ascii="Times New Roman" w:hAnsi="Times New Roman"/>
          <w:sz w:val="24"/>
          <w:szCs w:val="24"/>
        </w:rPr>
        <w:t xml:space="preserve">— </w:t>
      </w:r>
      <w:r w:rsidRPr="00E11149">
        <w:rPr>
          <w:rFonts w:ascii="Times New Roman" w:hAnsi="Times New Roman"/>
          <w:i/>
          <w:iCs/>
          <w:sz w:val="24"/>
          <w:szCs w:val="24"/>
        </w:rPr>
        <w:t>специалист, в совершенстве владе</w:t>
      </w:r>
      <w:r w:rsidRPr="00E11149">
        <w:rPr>
          <w:rFonts w:ascii="Times New Roman" w:hAnsi="Times New Roman"/>
          <w:i/>
          <w:iCs/>
          <w:sz w:val="24"/>
          <w:szCs w:val="24"/>
        </w:rPr>
        <w:softHyphen/>
        <w:t>ющий оружием и военной техникой.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Необходимость глубоких знаний устройства и боевых возможно</w:t>
      </w:r>
      <w:r w:rsidRPr="00E11149">
        <w:rPr>
          <w:rFonts w:ascii="Times New Roman" w:hAnsi="Times New Roman"/>
          <w:sz w:val="24"/>
          <w:szCs w:val="24"/>
        </w:rPr>
        <w:softHyphen/>
        <w:t>стей вверенного вооружения и военной техники, способов их исполь</w:t>
      </w:r>
      <w:r w:rsidRPr="00E11149">
        <w:rPr>
          <w:rFonts w:ascii="Times New Roman" w:hAnsi="Times New Roman"/>
          <w:sz w:val="24"/>
          <w:szCs w:val="24"/>
        </w:rPr>
        <w:softHyphen/>
        <w:t>зования в бою, понимание роли своей военной специальности и долж</w:t>
      </w:r>
      <w:r w:rsidRPr="00E11149">
        <w:rPr>
          <w:rFonts w:ascii="Times New Roman" w:hAnsi="Times New Roman"/>
          <w:sz w:val="24"/>
          <w:szCs w:val="24"/>
        </w:rPr>
        <w:softHyphen/>
        <w:t>ности в обеспечении боеспособности и боеготовности подразделения. Потребность постоянно повышать военно-профессиональные знания, совершенствовать свою выучку и воинское мастерство, быть готовым к грамотным высокопрофессиональным действиям в условиях совре</w:t>
      </w:r>
      <w:r w:rsidRPr="00E11149">
        <w:rPr>
          <w:rFonts w:ascii="Times New Roman" w:hAnsi="Times New Roman"/>
          <w:sz w:val="24"/>
          <w:szCs w:val="24"/>
        </w:rPr>
        <w:softHyphen/>
        <w:t>менного боя.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>5.3.    Требования воинской деятельности, предъявляемые к мо</w:t>
      </w:r>
      <w:r w:rsidRPr="00E11149">
        <w:rPr>
          <w:rFonts w:ascii="Times New Roman" w:hAnsi="Times New Roman"/>
          <w:i/>
          <w:iCs/>
          <w:sz w:val="24"/>
          <w:szCs w:val="24"/>
        </w:rPr>
        <w:softHyphen/>
        <w:t>ральным, индивидуально-психологическим и профессиональным качествам гражданина.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Виды воинской деятельности и их особенности. Основные эле</w:t>
      </w:r>
      <w:r w:rsidRPr="00E11149">
        <w:rPr>
          <w:rFonts w:ascii="Times New Roman" w:hAnsi="Times New Roman"/>
          <w:sz w:val="24"/>
          <w:szCs w:val="24"/>
        </w:rPr>
        <w:softHyphen/>
        <w:t>менты воинской деятельности и их предназначение. Особенности воинской деятельности в различных видах Вооруженных Сил и родах войск.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 xml:space="preserve">Общие требования воинской деятельности к военнослужащему. Необходимость </w:t>
      </w:r>
      <w:proofErr w:type="gramStart"/>
      <w:r w:rsidRPr="00E11149">
        <w:rPr>
          <w:rFonts w:ascii="Times New Roman" w:hAnsi="Times New Roman"/>
          <w:sz w:val="24"/>
          <w:szCs w:val="24"/>
        </w:rPr>
        <w:t>повышения уровня подготовки молодежи призывно</w:t>
      </w:r>
      <w:r w:rsidRPr="00E11149">
        <w:rPr>
          <w:rFonts w:ascii="Times New Roman" w:hAnsi="Times New Roman"/>
          <w:sz w:val="24"/>
          <w:szCs w:val="24"/>
        </w:rPr>
        <w:softHyphen/>
        <w:t>го возраста</w:t>
      </w:r>
      <w:proofErr w:type="gramEnd"/>
      <w:r w:rsidRPr="00E11149">
        <w:rPr>
          <w:rFonts w:ascii="Times New Roman" w:hAnsi="Times New Roman"/>
          <w:sz w:val="24"/>
          <w:szCs w:val="24"/>
        </w:rPr>
        <w:t xml:space="preserve"> к военной службе. Требования к психическим и мораль</w:t>
      </w:r>
      <w:r w:rsidRPr="00E11149">
        <w:rPr>
          <w:rFonts w:ascii="Times New Roman" w:hAnsi="Times New Roman"/>
          <w:sz w:val="24"/>
          <w:szCs w:val="24"/>
        </w:rPr>
        <w:softHyphen/>
        <w:t>но-этическим качествам призывника, основные понятия о психоло</w:t>
      </w:r>
      <w:r w:rsidRPr="00E11149">
        <w:rPr>
          <w:rFonts w:ascii="Times New Roman" w:hAnsi="Times New Roman"/>
          <w:sz w:val="24"/>
          <w:szCs w:val="24"/>
        </w:rPr>
        <w:softHyphen/>
        <w:t>гической совместимости членов воинского коллектива (экипажа, боевого расчета).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lastRenderedPageBreak/>
        <w:t xml:space="preserve">5.4.    Военнослужащий </w:t>
      </w:r>
      <w:r w:rsidRPr="00E11149">
        <w:rPr>
          <w:rFonts w:ascii="Times New Roman" w:hAnsi="Times New Roman"/>
          <w:sz w:val="24"/>
          <w:szCs w:val="24"/>
        </w:rPr>
        <w:t xml:space="preserve">— </w:t>
      </w:r>
      <w:r w:rsidRPr="00E11149">
        <w:rPr>
          <w:rFonts w:ascii="Times New Roman" w:hAnsi="Times New Roman"/>
          <w:i/>
          <w:iCs/>
          <w:sz w:val="24"/>
          <w:szCs w:val="24"/>
        </w:rPr>
        <w:t>подчиненный, строго соблюдающий Конституцию и законы Российской Федерации, выполняющий требования воинских уставов, приказы командиров и начальников.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11149">
        <w:rPr>
          <w:rFonts w:ascii="Times New Roman" w:hAnsi="Times New Roman"/>
          <w:sz w:val="24"/>
          <w:szCs w:val="24"/>
        </w:rPr>
        <w:t>Единоначалие — принцип строительства Вооруженных Сил Рос</w:t>
      </w:r>
      <w:r w:rsidRPr="00E11149">
        <w:rPr>
          <w:rFonts w:ascii="Times New Roman" w:hAnsi="Times New Roman"/>
          <w:sz w:val="24"/>
          <w:szCs w:val="24"/>
        </w:rPr>
        <w:softHyphen/>
        <w:t>сийской Федерации. Важность соблюдения основного требования, относящегося ко всем военнослужащим, — постоянно поддерживать в воинском коллективе порядок и крепкую воинскую дисциплину, воспитывать в себе убежденность в необходимости подчиняться, уме</w:t>
      </w:r>
      <w:r w:rsidRPr="00E11149">
        <w:rPr>
          <w:rFonts w:ascii="Times New Roman" w:hAnsi="Times New Roman"/>
          <w:sz w:val="24"/>
          <w:szCs w:val="24"/>
        </w:rPr>
        <w:softHyphen/>
        <w:t>ние и готовность выполнять свои обязанности, беспрекословно пови</w:t>
      </w:r>
      <w:r w:rsidRPr="00E11149">
        <w:rPr>
          <w:rFonts w:ascii="Times New Roman" w:hAnsi="Times New Roman"/>
          <w:sz w:val="24"/>
          <w:szCs w:val="24"/>
        </w:rPr>
        <w:softHyphen/>
        <w:t>новаться командирам и начальникам, при выполнении воинского долга проявлять разумную инициативу.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>5.5.    Как стать офицером Российской армии.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Основные виды военных образовательных учреждений профессио</w:t>
      </w:r>
      <w:r w:rsidRPr="00E11149">
        <w:rPr>
          <w:rFonts w:ascii="Times New Roman" w:hAnsi="Times New Roman"/>
          <w:sz w:val="24"/>
          <w:szCs w:val="24"/>
        </w:rPr>
        <w:softHyphen/>
        <w:t>нального образования.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Правила приема граждан в военные образовательные учреждения профессионального образования.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Организация подготовки офицерских кадров для Вооруженных Сил Российской Федерации.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>5.6.    Международная (миротворческая) деятельность Воору</w:t>
      </w:r>
      <w:r w:rsidRPr="00E11149">
        <w:rPr>
          <w:rFonts w:ascii="Times New Roman" w:hAnsi="Times New Roman"/>
          <w:i/>
          <w:iCs/>
          <w:sz w:val="24"/>
          <w:szCs w:val="24"/>
        </w:rPr>
        <w:softHyphen/>
        <w:t>женных Сил Российской Федерации.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Участие Вооруженных Сил Российской Федерации в миротворче</w:t>
      </w:r>
      <w:r w:rsidRPr="00E11149">
        <w:rPr>
          <w:rFonts w:ascii="Times New Roman" w:hAnsi="Times New Roman"/>
          <w:sz w:val="24"/>
          <w:szCs w:val="24"/>
        </w:rPr>
        <w:softHyphen/>
        <w:t>ских операциях как средство обеспечения национальной безопасно</w:t>
      </w:r>
      <w:r w:rsidRPr="00E11149">
        <w:rPr>
          <w:rFonts w:ascii="Times New Roman" w:hAnsi="Times New Roman"/>
          <w:sz w:val="24"/>
          <w:szCs w:val="24"/>
        </w:rPr>
        <w:softHyphen/>
        <w:t>сти России.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Нормативно-правовые основы участия России в миротворческих операциях. Подготовка и обучение военнослужащих миротворческого контингента.</w:t>
      </w:r>
    </w:p>
    <w:p w:rsidR="00E11149" w:rsidRPr="00E11149" w:rsidRDefault="00E11149" w:rsidP="00E1114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11149" w:rsidRDefault="00E11149" w:rsidP="00E11149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  <w:r w:rsidRPr="00E11149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Учебно-методическое обеспечение</w:t>
      </w:r>
      <w:r w:rsidRPr="00E11149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:</w:t>
      </w:r>
    </w:p>
    <w:p w:rsidR="00E11149" w:rsidRPr="00E11149" w:rsidRDefault="00E11149" w:rsidP="00E11149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E11149" w:rsidRPr="00E11149" w:rsidRDefault="00E11149" w:rsidP="00E1114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  <w:r w:rsidRPr="00E11149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     - Учебник: </w:t>
      </w:r>
    </w:p>
    <w:p w:rsidR="00E11149" w:rsidRPr="00E11149" w:rsidRDefault="00E11149" w:rsidP="00E11149">
      <w:pPr>
        <w:shd w:val="clear" w:color="auto" w:fill="FFFFFF"/>
        <w:autoSpaceDE w:val="0"/>
        <w:autoSpaceDN w:val="0"/>
        <w:adjustRightInd w:val="0"/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eastAsia="Times New Roman" w:hAnsi="Times New Roman"/>
          <w:color w:val="000000"/>
          <w:sz w:val="24"/>
          <w:szCs w:val="24"/>
        </w:rPr>
        <w:t xml:space="preserve">        Смирнов, А. Т. Основы безопасности жизнедеятельности: учебник для учащихся 10 </w:t>
      </w:r>
      <w:proofErr w:type="spellStart"/>
      <w:r w:rsidRPr="00E11149">
        <w:rPr>
          <w:rFonts w:ascii="Times New Roman" w:eastAsia="Times New Roman" w:hAnsi="Times New Roman"/>
          <w:color w:val="000000"/>
          <w:sz w:val="24"/>
          <w:szCs w:val="24"/>
        </w:rPr>
        <w:t>кл</w:t>
      </w:r>
      <w:proofErr w:type="spellEnd"/>
      <w:r w:rsidRPr="00E11149">
        <w:rPr>
          <w:rFonts w:ascii="Times New Roman" w:eastAsia="Times New Roman" w:hAnsi="Times New Roman"/>
          <w:color w:val="000000"/>
          <w:sz w:val="24"/>
          <w:szCs w:val="24"/>
        </w:rPr>
        <w:t>. обще</w:t>
      </w:r>
      <w:r w:rsidRPr="00E11149">
        <w:rPr>
          <w:rFonts w:ascii="Times New Roman" w:eastAsia="Times New Roman" w:hAnsi="Times New Roman"/>
          <w:color w:val="000000"/>
          <w:sz w:val="24"/>
          <w:szCs w:val="24"/>
        </w:rPr>
        <w:softHyphen/>
        <w:t>образовательных учреждений / А. Т. Смирнов, Б. И.  Мишин, В. А. Васнев. - М: Просвещение, 2010г.</w:t>
      </w:r>
    </w:p>
    <w:p w:rsidR="00E11149" w:rsidRPr="00E11149" w:rsidRDefault="00E11149" w:rsidP="00E1114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  <w:r w:rsidRPr="00E11149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   -  Дополнительная литература:</w:t>
      </w:r>
    </w:p>
    <w:p w:rsidR="00E11149" w:rsidRPr="00E11149" w:rsidRDefault="00E11149" w:rsidP="00E11149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 xml:space="preserve">Обязательный минимум содержания образования по ОБЖ для среднего (полного) общего образования. </w:t>
      </w:r>
      <w:proofErr w:type="gramStart"/>
      <w:r w:rsidRPr="00E11149">
        <w:rPr>
          <w:rFonts w:ascii="Times New Roman" w:hAnsi="Times New Roman"/>
          <w:sz w:val="24"/>
          <w:szCs w:val="24"/>
        </w:rPr>
        <w:t>(Сборник  нормативных документов.</w:t>
      </w:r>
      <w:proofErr w:type="gramEnd"/>
      <w:r w:rsidRPr="00E111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11149">
        <w:rPr>
          <w:rFonts w:ascii="Times New Roman" w:hAnsi="Times New Roman"/>
          <w:sz w:val="24"/>
          <w:szCs w:val="24"/>
        </w:rPr>
        <w:t>Москва, «Дрофа», 2010 год).</w:t>
      </w:r>
      <w:proofErr w:type="gramEnd"/>
    </w:p>
    <w:p w:rsidR="00E11149" w:rsidRPr="00E11149" w:rsidRDefault="00E11149" w:rsidP="00E11149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 xml:space="preserve">Требований к уровню подготовки выпускников по курсу ОБЖ. </w:t>
      </w:r>
      <w:proofErr w:type="gramStart"/>
      <w:r w:rsidRPr="00E11149">
        <w:rPr>
          <w:rFonts w:ascii="Times New Roman" w:hAnsi="Times New Roman"/>
          <w:sz w:val="24"/>
          <w:szCs w:val="24"/>
        </w:rPr>
        <w:t>(Программы среднего (полного) общего образования «Основы безопасности жизнедеятельности» допущена Министерством образования и науки Российской Федерации.</w:t>
      </w:r>
      <w:proofErr w:type="gramEnd"/>
      <w:r w:rsidRPr="00E11149">
        <w:rPr>
          <w:rFonts w:ascii="Times New Roman" w:hAnsi="Times New Roman"/>
          <w:sz w:val="24"/>
          <w:szCs w:val="24"/>
        </w:rPr>
        <w:t xml:space="preserve"> М., «Просвещение», 2010 год. </w:t>
      </w:r>
      <w:proofErr w:type="spellStart"/>
      <w:r w:rsidRPr="00E11149">
        <w:rPr>
          <w:rFonts w:ascii="Times New Roman" w:hAnsi="Times New Roman"/>
          <w:sz w:val="24"/>
          <w:szCs w:val="24"/>
        </w:rPr>
        <w:t>А.Т.Смирнов</w:t>
      </w:r>
      <w:proofErr w:type="spellEnd"/>
      <w:r w:rsidRPr="00E1114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11149">
        <w:rPr>
          <w:rFonts w:ascii="Times New Roman" w:hAnsi="Times New Roman"/>
          <w:sz w:val="24"/>
          <w:szCs w:val="24"/>
        </w:rPr>
        <w:t>В.В.Сапронов</w:t>
      </w:r>
      <w:proofErr w:type="spellEnd"/>
      <w:r w:rsidRPr="00E1114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11149">
        <w:rPr>
          <w:rFonts w:ascii="Times New Roman" w:hAnsi="Times New Roman"/>
          <w:sz w:val="24"/>
          <w:szCs w:val="24"/>
        </w:rPr>
        <w:t>Б.И.Мишин</w:t>
      </w:r>
      <w:proofErr w:type="spellEnd"/>
      <w:r w:rsidRPr="00E11149">
        <w:rPr>
          <w:rFonts w:ascii="Times New Roman" w:hAnsi="Times New Roman"/>
          <w:sz w:val="24"/>
          <w:szCs w:val="24"/>
        </w:rPr>
        <w:t>.</w:t>
      </w:r>
    </w:p>
    <w:p w:rsidR="00E11149" w:rsidRPr="00E11149" w:rsidRDefault="00E11149" w:rsidP="00E11149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Государственная программа «Патриотическое воспитание граждан РФ на 2011-2015 годы». Москва, 2010 год.</w:t>
      </w:r>
    </w:p>
    <w:p w:rsidR="00E11149" w:rsidRPr="00E11149" w:rsidRDefault="00E11149" w:rsidP="00E11149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Военная доктрина Российской Федерации  Вестник военной информации. - 2000.- № 5.</w:t>
      </w:r>
    </w:p>
    <w:p w:rsidR="00E11149" w:rsidRPr="00E11149" w:rsidRDefault="00E11149" w:rsidP="00E11149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Концепция национальной безопасности Российской Федерации // Вестник военной информации. 2000. — № 2.</w:t>
      </w:r>
    </w:p>
    <w:p w:rsidR="00E11149" w:rsidRPr="00E11149" w:rsidRDefault="00E11149" w:rsidP="00E11149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Методические материалы и документы по курсу «Основы безо</w:t>
      </w:r>
      <w:r w:rsidRPr="00E11149">
        <w:rPr>
          <w:rFonts w:ascii="Times New Roman" w:hAnsi="Times New Roman"/>
          <w:sz w:val="24"/>
          <w:szCs w:val="24"/>
        </w:rPr>
        <w:softHyphen/>
        <w:t>пасности жизнедеятельности»: Кн. для учителя</w:t>
      </w:r>
      <w:proofErr w:type="gramStart"/>
      <w:r w:rsidRPr="00E11149">
        <w:rPr>
          <w:rFonts w:ascii="Times New Roman" w:hAnsi="Times New Roman"/>
          <w:sz w:val="24"/>
          <w:szCs w:val="24"/>
        </w:rPr>
        <w:t xml:space="preserve"> / С</w:t>
      </w:r>
      <w:proofErr w:type="gramEnd"/>
      <w:r w:rsidRPr="00E11149">
        <w:rPr>
          <w:rFonts w:ascii="Times New Roman" w:hAnsi="Times New Roman"/>
          <w:sz w:val="24"/>
          <w:szCs w:val="24"/>
        </w:rPr>
        <w:t>ост. А. Т. Смир</w:t>
      </w:r>
      <w:r w:rsidRPr="00E11149">
        <w:rPr>
          <w:rFonts w:ascii="Times New Roman" w:hAnsi="Times New Roman"/>
          <w:sz w:val="24"/>
          <w:szCs w:val="24"/>
        </w:rPr>
        <w:softHyphen/>
        <w:t>нов, Б. И. Мишин. - М.: Просвещение, 2001.</w:t>
      </w:r>
    </w:p>
    <w:p w:rsidR="00E11149" w:rsidRPr="00E11149" w:rsidRDefault="00E11149" w:rsidP="00E11149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Общевоинские уставы Вооруженных Сил Российской Федерации. - М.: Военное издательство, 1994.</w:t>
      </w:r>
    </w:p>
    <w:p w:rsidR="00E11149" w:rsidRPr="00E11149" w:rsidRDefault="00E11149" w:rsidP="00E11149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ОБЖ. Основы безопасности жизни: Учебно-методический жур</w:t>
      </w:r>
      <w:r w:rsidRPr="00E11149">
        <w:rPr>
          <w:rFonts w:ascii="Times New Roman" w:hAnsi="Times New Roman"/>
          <w:sz w:val="24"/>
          <w:szCs w:val="24"/>
        </w:rPr>
        <w:softHyphen/>
        <w:t xml:space="preserve">нал. </w:t>
      </w:r>
    </w:p>
    <w:p w:rsidR="00E11149" w:rsidRPr="00E11149" w:rsidRDefault="00E11149" w:rsidP="00E11149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Основы подготовки к военной службе: Метод, материалы и до</w:t>
      </w:r>
      <w:r w:rsidRPr="00E11149">
        <w:rPr>
          <w:rFonts w:ascii="Times New Roman" w:hAnsi="Times New Roman"/>
          <w:sz w:val="24"/>
          <w:szCs w:val="24"/>
        </w:rPr>
        <w:softHyphen/>
        <w:t>кументы: Кн. для учителя</w:t>
      </w:r>
      <w:proofErr w:type="gramStart"/>
      <w:r w:rsidRPr="00E11149">
        <w:rPr>
          <w:rFonts w:ascii="Times New Roman" w:hAnsi="Times New Roman"/>
          <w:sz w:val="24"/>
          <w:szCs w:val="24"/>
        </w:rPr>
        <w:t xml:space="preserve"> / С</w:t>
      </w:r>
      <w:proofErr w:type="gramEnd"/>
      <w:r w:rsidRPr="00E11149">
        <w:rPr>
          <w:rFonts w:ascii="Times New Roman" w:hAnsi="Times New Roman"/>
          <w:sz w:val="24"/>
          <w:szCs w:val="24"/>
        </w:rPr>
        <w:t>ост. В. А. Васнев, С. А. Чинённый. - М.: Просвещение, 2002.</w:t>
      </w:r>
    </w:p>
    <w:p w:rsidR="00E11149" w:rsidRPr="00E11149" w:rsidRDefault="00E11149" w:rsidP="00E111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149" w:rsidRPr="00E11149" w:rsidRDefault="00E11149" w:rsidP="00E111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149" w:rsidRPr="00E11149" w:rsidRDefault="00E11149" w:rsidP="00E111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149" w:rsidRPr="00E11149" w:rsidRDefault="00E11149" w:rsidP="00E111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149" w:rsidRPr="00E11149" w:rsidRDefault="00E11149" w:rsidP="00E111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11149">
        <w:rPr>
          <w:rFonts w:ascii="Times New Roman" w:hAnsi="Times New Roman"/>
          <w:b/>
          <w:sz w:val="24"/>
          <w:szCs w:val="24"/>
        </w:rPr>
        <w:lastRenderedPageBreak/>
        <w:t>Список литературы:</w:t>
      </w:r>
    </w:p>
    <w:p w:rsidR="00E11149" w:rsidRPr="00E11149" w:rsidRDefault="00E11149" w:rsidP="00E11149">
      <w:pPr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Федеральные законы Российской Федерации «Об обороне», «О ста</w:t>
      </w:r>
      <w:r w:rsidRPr="00E11149">
        <w:rPr>
          <w:rFonts w:ascii="Times New Roman" w:hAnsi="Times New Roman"/>
          <w:sz w:val="24"/>
          <w:szCs w:val="24"/>
        </w:rPr>
        <w:softHyphen/>
        <w:t>тусе военнослужащих», «О воинской обязанности и военной служ</w:t>
      </w:r>
      <w:r w:rsidRPr="00E11149">
        <w:rPr>
          <w:rFonts w:ascii="Times New Roman" w:hAnsi="Times New Roman"/>
          <w:sz w:val="24"/>
          <w:szCs w:val="24"/>
        </w:rPr>
        <w:softHyphen/>
        <w:t>бе», «О гражданской обороне», «О защите населения и территорий от чрезвычайных ситуаций природного и техногенного характера» // Собрание законодательства Российской Федерации: Официальное издание. — М., 1998—1999.</w:t>
      </w:r>
    </w:p>
    <w:p w:rsidR="00E11149" w:rsidRPr="00E11149" w:rsidRDefault="00E11149" w:rsidP="00E11149">
      <w:pPr>
        <w:numPr>
          <w:ilvl w:val="1"/>
          <w:numId w:val="3"/>
        </w:numPr>
        <w:spacing w:after="0"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Государственная программа «Патриотическое воспитание граждан РФ на 2011-2015 годы». Москва, 2010 год.</w:t>
      </w:r>
    </w:p>
    <w:p w:rsidR="00E11149" w:rsidRPr="00E11149" w:rsidRDefault="00E11149" w:rsidP="00E11149">
      <w:pPr>
        <w:numPr>
          <w:ilvl w:val="1"/>
          <w:numId w:val="3"/>
        </w:numPr>
        <w:spacing w:after="0"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Военная доктрина Российской Федерации  Вестник военной информации. - 2000.- № 5.</w:t>
      </w:r>
    </w:p>
    <w:p w:rsidR="00E11149" w:rsidRPr="00E11149" w:rsidRDefault="00E11149" w:rsidP="00E11149">
      <w:pPr>
        <w:numPr>
          <w:ilvl w:val="1"/>
          <w:numId w:val="3"/>
        </w:numPr>
        <w:spacing w:after="0"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Концепция национальной безопасности Российской Федерации // Вестник военной информации. 2000. — № 2.</w:t>
      </w:r>
    </w:p>
    <w:p w:rsidR="00E11149" w:rsidRPr="00E11149" w:rsidRDefault="00E11149" w:rsidP="00E11149">
      <w:pPr>
        <w:numPr>
          <w:ilvl w:val="1"/>
          <w:numId w:val="3"/>
        </w:numPr>
        <w:spacing w:after="0"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Методические материалы и документы по курсу «Основы безо</w:t>
      </w:r>
      <w:r w:rsidRPr="00E11149">
        <w:rPr>
          <w:rFonts w:ascii="Times New Roman" w:hAnsi="Times New Roman"/>
          <w:sz w:val="24"/>
          <w:szCs w:val="24"/>
        </w:rPr>
        <w:softHyphen/>
        <w:t>пасности жизнедеятельности»: Кн. для учителя</w:t>
      </w:r>
      <w:proofErr w:type="gramStart"/>
      <w:r w:rsidRPr="00E11149">
        <w:rPr>
          <w:rFonts w:ascii="Times New Roman" w:hAnsi="Times New Roman"/>
          <w:sz w:val="24"/>
          <w:szCs w:val="24"/>
        </w:rPr>
        <w:t xml:space="preserve"> / С</w:t>
      </w:r>
      <w:proofErr w:type="gramEnd"/>
      <w:r w:rsidRPr="00E11149">
        <w:rPr>
          <w:rFonts w:ascii="Times New Roman" w:hAnsi="Times New Roman"/>
          <w:sz w:val="24"/>
          <w:szCs w:val="24"/>
        </w:rPr>
        <w:t>ост. А. Т. Смир</w:t>
      </w:r>
      <w:r w:rsidRPr="00E11149">
        <w:rPr>
          <w:rFonts w:ascii="Times New Roman" w:hAnsi="Times New Roman"/>
          <w:sz w:val="24"/>
          <w:szCs w:val="24"/>
        </w:rPr>
        <w:softHyphen/>
        <w:t>нов, Б. И. Мишин. - М.: Просвещение, 2001.</w:t>
      </w:r>
    </w:p>
    <w:p w:rsidR="00E11149" w:rsidRPr="00E11149" w:rsidRDefault="00E11149" w:rsidP="00E11149">
      <w:pPr>
        <w:numPr>
          <w:ilvl w:val="1"/>
          <w:numId w:val="3"/>
        </w:numPr>
        <w:spacing w:after="0"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Общевоинские уставы Вооруженных Сил Российской Федерации. - М.: Военное издательство, 1994.</w:t>
      </w:r>
    </w:p>
    <w:p w:rsidR="00E11149" w:rsidRPr="00E11149" w:rsidRDefault="00E11149" w:rsidP="00E11149">
      <w:pPr>
        <w:numPr>
          <w:ilvl w:val="1"/>
          <w:numId w:val="3"/>
        </w:numPr>
        <w:spacing w:after="0"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ОБЖ. Основы безопасности жизни: Учебно-методический жур</w:t>
      </w:r>
      <w:r w:rsidRPr="00E11149">
        <w:rPr>
          <w:rFonts w:ascii="Times New Roman" w:hAnsi="Times New Roman"/>
          <w:sz w:val="24"/>
          <w:szCs w:val="24"/>
        </w:rPr>
        <w:softHyphen/>
        <w:t xml:space="preserve">нал. </w:t>
      </w:r>
    </w:p>
    <w:p w:rsidR="00E11149" w:rsidRPr="00E11149" w:rsidRDefault="00E11149" w:rsidP="00E11149">
      <w:pPr>
        <w:numPr>
          <w:ilvl w:val="1"/>
          <w:numId w:val="3"/>
        </w:numPr>
        <w:spacing w:after="0"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Основы подготовки к военной службе: Метод, материалы и до</w:t>
      </w:r>
      <w:r w:rsidRPr="00E11149">
        <w:rPr>
          <w:rFonts w:ascii="Times New Roman" w:hAnsi="Times New Roman"/>
          <w:sz w:val="24"/>
          <w:szCs w:val="24"/>
        </w:rPr>
        <w:softHyphen/>
        <w:t>кументы: Кн. для учителя</w:t>
      </w:r>
      <w:proofErr w:type="gramStart"/>
      <w:r w:rsidRPr="00E11149">
        <w:rPr>
          <w:rFonts w:ascii="Times New Roman" w:hAnsi="Times New Roman"/>
          <w:sz w:val="24"/>
          <w:szCs w:val="24"/>
        </w:rPr>
        <w:t xml:space="preserve"> / С</w:t>
      </w:r>
      <w:proofErr w:type="gramEnd"/>
      <w:r w:rsidRPr="00E11149">
        <w:rPr>
          <w:rFonts w:ascii="Times New Roman" w:hAnsi="Times New Roman"/>
          <w:sz w:val="24"/>
          <w:szCs w:val="24"/>
        </w:rPr>
        <w:t>ост. В. А. Васнев, С. А. Чинённый. - М.: Просвещение, 2002.</w:t>
      </w:r>
    </w:p>
    <w:p w:rsidR="00E11149" w:rsidRPr="00E11149" w:rsidRDefault="00E11149" w:rsidP="00E11149">
      <w:pPr>
        <w:numPr>
          <w:ilvl w:val="1"/>
          <w:numId w:val="3"/>
        </w:numPr>
        <w:spacing w:after="0"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 xml:space="preserve">Смирнов А. Т., Мишин Б. И., </w:t>
      </w:r>
      <w:proofErr w:type="spellStart"/>
      <w:r w:rsidRPr="00E11149">
        <w:rPr>
          <w:rFonts w:ascii="Times New Roman" w:hAnsi="Times New Roman"/>
          <w:i/>
          <w:iCs/>
          <w:sz w:val="24"/>
          <w:szCs w:val="24"/>
        </w:rPr>
        <w:t>Васиев</w:t>
      </w:r>
      <w:proofErr w:type="spellEnd"/>
      <w:r w:rsidRPr="00E11149">
        <w:rPr>
          <w:rFonts w:ascii="Times New Roman" w:hAnsi="Times New Roman"/>
          <w:i/>
          <w:iCs/>
          <w:sz w:val="24"/>
          <w:szCs w:val="24"/>
        </w:rPr>
        <w:t xml:space="preserve"> В. А. </w:t>
      </w:r>
      <w:r w:rsidRPr="00E11149">
        <w:rPr>
          <w:rFonts w:ascii="Times New Roman" w:hAnsi="Times New Roman"/>
          <w:sz w:val="24"/>
          <w:szCs w:val="24"/>
        </w:rPr>
        <w:t>Основы безопасности жизнедеятельности: Учеб</w:t>
      </w:r>
      <w:proofErr w:type="gramStart"/>
      <w:r w:rsidRPr="00E11149">
        <w:rPr>
          <w:rFonts w:ascii="Times New Roman" w:hAnsi="Times New Roman"/>
          <w:sz w:val="24"/>
          <w:szCs w:val="24"/>
        </w:rPr>
        <w:t>.</w:t>
      </w:r>
      <w:proofErr w:type="gramEnd"/>
      <w:r w:rsidRPr="00E111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11149">
        <w:rPr>
          <w:rFonts w:ascii="Times New Roman" w:hAnsi="Times New Roman"/>
          <w:sz w:val="24"/>
          <w:szCs w:val="24"/>
        </w:rPr>
        <w:t>д</w:t>
      </w:r>
      <w:proofErr w:type="gramEnd"/>
      <w:r w:rsidRPr="00E11149">
        <w:rPr>
          <w:rFonts w:ascii="Times New Roman" w:hAnsi="Times New Roman"/>
          <w:sz w:val="24"/>
          <w:szCs w:val="24"/>
        </w:rPr>
        <w:t xml:space="preserve">ля учащихся 10 </w:t>
      </w:r>
      <w:proofErr w:type="spellStart"/>
      <w:r w:rsidRPr="00E11149">
        <w:rPr>
          <w:rFonts w:ascii="Times New Roman" w:hAnsi="Times New Roman"/>
          <w:sz w:val="24"/>
          <w:szCs w:val="24"/>
        </w:rPr>
        <w:t>кл</w:t>
      </w:r>
      <w:proofErr w:type="spellEnd"/>
      <w:r w:rsidRPr="00E1114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11149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E11149">
        <w:rPr>
          <w:rFonts w:ascii="Times New Roman" w:hAnsi="Times New Roman"/>
          <w:sz w:val="24"/>
          <w:szCs w:val="24"/>
        </w:rPr>
        <w:t>. уч</w:t>
      </w:r>
      <w:r w:rsidRPr="00E11149">
        <w:rPr>
          <w:rFonts w:ascii="Times New Roman" w:hAnsi="Times New Roman"/>
          <w:sz w:val="24"/>
          <w:szCs w:val="24"/>
        </w:rPr>
        <w:softHyphen/>
        <w:t>реждений. - 4-е изд. - М.: Просвещение, 2010г.</w:t>
      </w:r>
    </w:p>
    <w:p w:rsidR="00E11149" w:rsidRPr="00E11149" w:rsidRDefault="00E11149" w:rsidP="00E11149">
      <w:pPr>
        <w:numPr>
          <w:ilvl w:val="1"/>
          <w:numId w:val="3"/>
        </w:numPr>
        <w:spacing w:after="0"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>Смирнов</w:t>
      </w:r>
      <w:proofErr w:type="gramStart"/>
      <w:r w:rsidRPr="00E11149">
        <w:rPr>
          <w:rFonts w:ascii="Times New Roman" w:hAnsi="Times New Roman"/>
          <w:i/>
          <w:iCs/>
          <w:sz w:val="24"/>
          <w:szCs w:val="24"/>
        </w:rPr>
        <w:t xml:space="preserve"> А</w:t>
      </w:r>
      <w:proofErr w:type="gramEnd"/>
      <w:r w:rsidRPr="00E11149">
        <w:rPr>
          <w:rFonts w:ascii="Times New Roman" w:hAnsi="Times New Roman"/>
          <w:i/>
          <w:iCs/>
          <w:sz w:val="24"/>
          <w:szCs w:val="24"/>
        </w:rPr>
        <w:t xml:space="preserve">, Т., Мишин Б. И., Васнев В. А. </w:t>
      </w:r>
      <w:r w:rsidRPr="00E11149">
        <w:rPr>
          <w:rFonts w:ascii="Times New Roman" w:hAnsi="Times New Roman"/>
          <w:sz w:val="24"/>
          <w:szCs w:val="24"/>
        </w:rPr>
        <w:t>Основы безопасности жизнедеятельности: Учеб</w:t>
      </w:r>
      <w:proofErr w:type="gramStart"/>
      <w:r w:rsidRPr="00E11149">
        <w:rPr>
          <w:rFonts w:ascii="Times New Roman" w:hAnsi="Times New Roman"/>
          <w:sz w:val="24"/>
          <w:szCs w:val="24"/>
        </w:rPr>
        <w:t>.</w:t>
      </w:r>
      <w:proofErr w:type="gramEnd"/>
      <w:r w:rsidRPr="00E111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11149">
        <w:rPr>
          <w:rFonts w:ascii="Times New Roman" w:hAnsi="Times New Roman"/>
          <w:sz w:val="24"/>
          <w:szCs w:val="24"/>
        </w:rPr>
        <w:t>д</w:t>
      </w:r>
      <w:proofErr w:type="gramEnd"/>
      <w:r w:rsidRPr="00E11149">
        <w:rPr>
          <w:rFonts w:ascii="Times New Roman" w:hAnsi="Times New Roman"/>
          <w:sz w:val="24"/>
          <w:szCs w:val="24"/>
        </w:rPr>
        <w:t xml:space="preserve">ля учащихся 11 </w:t>
      </w:r>
      <w:proofErr w:type="spellStart"/>
      <w:r w:rsidRPr="00E11149">
        <w:rPr>
          <w:rFonts w:ascii="Times New Roman" w:hAnsi="Times New Roman"/>
          <w:sz w:val="24"/>
          <w:szCs w:val="24"/>
        </w:rPr>
        <w:t>кл</w:t>
      </w:r>
      <w:proofErr w:type="spellEnd"/>
      <w:r w:rsidRPr="00E1114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11149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E11149">
        <w:rPr>
          <w:rFonts w:ascii="Times New Roman" w:hAnsi="Times New Roman"/>
          <w:sz w:val="24"/>
          <w:szCs w:val="24"/>
        </w:rPr>
        <w:t>. уч</w:t>
      </w:r>
      <w:r w:rsidRPr="00E11149">
        <w:rPr>
          <w:rFonts w:ascii="Times New Roman" w:hAnsi="Times New Roman"/>
          <w:sz w:val="24"/>
          <w:szCs w:val="24"/>
        </w:rPr>
        <w:softHyphen/>
        <w:t>реждений. - 4-е изд. - М.: Просвещение, 2010г.</w:t>
      </w:r>
    </w:p>
    <w:p w:rsidR="00E11149" w:rsidRPr="00E11149" w:rsidRDefault="00E11149" w:rsidP="00E11149">
      <w:pPr>
        <w:numPr>
          <w:ilvl w:val="1"/>
          <w:numId w:val="3"/>
        </w:numPr>
        <w:spacing w:after="0"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 xml:space="preserve">Смирнов А. Т., Мишин Б. И., Ижевский </w:t>
      </w:r>
      <w:r w:rsidRPr="00E11149">
        <w:rPr>
          <w:rFonts w:ascii="Times New Roman" w:hAnsi="Times New Roman"/>
          <w:sz w:val="24"/>
          <w:szCs w:val="24"/>
        </w:rPr>
        <w:t xml:space="preserve">77. </w:t>
      </w:r>
      <w:r w:rsidRPr="00E11149">
        <w:rPr>
          <w:rFonts w:ascii="Times New Roman" w:hAnsi="Times New Roman"/>
          <w:i/>
          <w:iCs/>
          <w:sz w:val="24"/>
          <w:szCs w:val="24"/>
        </w:rPr>
        <w:t xml:space="preserve">В. </w:t>
      </w:r>
      <w:r w:rsidRPr="00E11149">
        <w:rPr>
          <w:rFonts w:ascii="Times New Roman" w:hAnsi="Times New Roman"/>
          <w:sz w:val="24"/>
          <w:szCs w:val="24"/>
        </w:rPr>
        <w:t>Основы медицин</w:t>
      </w:r>
      <w:r w:rsidRPr="00E11149">
        <w:rPr>
          <w:rFonts w:ascii="Times New Roman" w:hAnsi="Times New Roman"/>
          <w:sz w:val="24"/>
          <w:szCs w:val="24"/>
        </w:rPr>
        <w:softHyphen/>
        <w:t>ских знаний и здорового образа жизни: Учеб</w:t>
      </w:r>
      <w:proofErr w:type="gramStart"/>
      <w:r w:rsidRPr="00E11149">
        <w:rPr>
          <w:rFonts w:ascii="Times New Roman" w:hAnsi="Times New Roman"/>
          <w:sz w:val="24"/>
          <w:szCs w:val="24"/>
        </w:rPr>
        <w:t>.</w:t>
      </w:r>
      <w:proofErr w:type="gramEnd"/>
      <w:r w:rsidRPr="00E111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11149">
        <w:rPr>
          <w:rFonts w:ascii="Times New Roman" w:hAnsi="Times New Roman"/>
          <w:sz w:val="24"/>
          <w:szCs w:val="24"/>
        </w:rPr>
        <w:t>д</w:t>
      </w:r>
      <w:proofErr w:type="gramEnd"/>
      <w:r w:rsidRPr="00E11149">
        <w:rPr>
          <w:rFonts w:ascii="Times New Roman" w:hAnsi="Times New Roman"/>
          <w:sz w:val="24"/>
          <w:szCs w:val="24"/>
        </w:rPr>
        <w:t xml:space="preserve">ля учащихся 10-11 </w:t>
      </w:r>
      <w:proofErr w:type="spellStart"/>
      <w:r w:rsidRPr="00E11149">
        <w:rPr>
          <w:rFonts w:ascii="Times New Roman" w:hAnsi="Times New Roman"/>
          <w:sz w:val="24"/>
          <w:szCs w:val="24"/>
        </w:rPr>
        <w:t>кл</w:t>
      </w:r>
      <w:proofErr w:type="spellEnd"/>
      <w:r w:rsidRPr="00E1114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11149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E11149">
        <w:rPr>
          <w:rFonts w:ascii="Times New Roman" w:hAnsi="Times New Roman"/>
          <w:sz w:val="24"/>
          <w:szCs w:val="24"/>
        </w:rPr>
        <w:t>. учреждений. - 3-е изд.- М.: Просвещение, 2010.</w:t>
      </w:r>
    </w:p>
    <w:p w:rsidR="00E11149" w:rsidRPr="00E11149" w:rsidRDefault="00E11149" w:rsidP="00E11149">
      <w:pPr>
        <w:numPr>
          <w:ilvl w:val="1"/>
          <w:numId w:val="3"/>
        </w:numPr>
        <w:spacing w:after="0"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 xml:space="preserve">Топоров И. К. </w:t>
      </w:r>
      <w:r w:rsidRPr="00E11149">
        <w:rPr>
          <w:rFonts w:ascii="Times New Roman" w:hAnsi="Times New Roman"/>
          <w:sz w:val="24"/>
          <w:szCs w:val="24"/>
        </w:rPr>
        <w:t>Методика преподавания курса «Основы безопас</w:t>
      </w:r>
      <w:r w:rsidRPr="00E11149">
        <w:rPr>
          <w:rFonts w:ascii="Times New Roman" w:hAnsi="Times New Roman"/>
          <w:sz w:val="24"/>
          <w:szCs w:val="24"/>
        </w:rPr>
        <w:softHyphen/>
        <w:t>ности жизнедеятельности» в общеобразовательных учреждениях. - М.: Просвещение, 2009г.</w:t>
      </w:r>
    </w:p>
    <w:p w:rsidR="00E11149" w:rsidRPr="00E11149" w:rsidRDefault="00E11149" w:rsidP="00E11149">
      <w:pPr>
        <w:numPr>
          <w:ilvl w:val="1"/>
          <w:numId w:val="3"/>
        </w:numPr>
        <w:spacing w:after="0"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i/>
          <w:iCs/>
          <w:sz w:val="24"/>
          <w:szCs w:val="24"/>
        </w:rPr>
        <w:t xml:space="preserve">Топоров И. К. </w:t>
      </w:r>
      <w:r w:rsidRPr="00E11149">
        <w:rPr>
          <w:rFonts w:ascii="Times New Roman" w:hAnsi="Times New Roman"/>
          <w:sz w:val="24"/>
          <w:szCs w:val="24"/>
        </w:rPr>
        <w:t xml:space="preserve">Основы безопасности жизнедеятельности: 10-11 </w:t>
      </w:r>
      <w:proofErr w:type="spellStart"/>
      <w:r w:rsidRPr="00E11149">
        <w:rPr>
          <w:rFonts w:ascii="Times New Roman" w:hAnsi="Times New Roman"/>
          <w:sz w:val="24"/>
          <w:szCs w:val="24"/>
        </w:rPr>
        <w:t>кл</w:t>
      </w:r>
      <w:proofErr w:type="spellEnd"/>
      <w:r w:rsidRPr="00E11149">
        <w:rPr>
          <w:rFonts w:ascii="Times New Roman" w:hAnsi="Times New Roman"/>
          <w:sz w:val="24"/>
          <w:szCs w:val="24"/>
        </w:rPr>
        <w:t>.  3-е изд. — М.: Просвещение, 2009г</w:t>
      </w:r>
      <w:proofErr w:type="gramStart"/>
      <w:r w:rsidRPr="00E11149">
        <w:rPr>
          <w:rFonts w:ascii="Times New Roman" w:hAnsi="Times New Roman"/>
          <w:sz w:val="24"/>
          <w:szCs w:val="24"/>
        </w:rPr>
        <w:t>..</w:t>
      </w:r>
      <w:proofErr w:type="gramEnd"/>
    </w:p>
    <w:p w:rsidR="00E11149" w:rsidRPr="00E11149" w:rsidRDefault="00E11149" w:rsidP="00E11149">
      <w:pPr>
        <w:numPr>
          <w:ilvl w:val="1"/>
          <w:numId w:val="3"/>
        </w:numPr>
        <w:spacing w:after="0"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1149">
        <w:rPr>
          <w:rFonts w:ascii="Times New Roman" w:hAnsi="Times New Roman"/>
          <w:i/>
          <w:iCs/>
          <w:sz w:val="24"/>
          <w:szCs w:val="24"/>
        </w:rPr>
        <w:t>Тупикин</w:t>
      </w:r>
      <w:proofErr w:type="spellEnd"/>
      <w:r w:rsidRPr="00E11149">
        <w:rPr>
          <w:rFonts w:ascii="Times New Roman" w:hAnsi="Times New Roman"/>
          <w:i/>
          <w:iCs/>
          <w:sz w:val="24"/>
          <w:szCs w:val="24"/>
        </w:rPr>
        <w:t xml:space="preserve"> Е. И., Смирнов А. Т. </w:t>
      </w:r>
      <w:r w:rsidRPr="00E11149">
        <w:rPr>
          <w:rFonts w:ascii="Times New Roman" w:hAnsi="Times New Roman"/>
          <w:sz w:val="24"/>
          <w:szCs w:val="24"/>
        </w:rPr>
        <w:t>Основы безопасности жизнедея</w:t>
      </w:r>
      <w:r w:rsidRPr="00E11149">
        <w:rPr>
          <w:rFonts w:ascii="Times New Roman" w:hAnsi="Times New Roman"/>
          <w:sz w:val="24"/>
          <w:szCs w:val="24"/>
        </w:rPr>
        <w:softHyphen/>
        <w:t xml:space="preserve">тельности: Тестовый контроль качества знаний старшеклассников: 10-11 </w:t>
      </w:r>
      <w:proofErr w:type="spellStart"/>
      <w:r w:rsidRPr="00E11149">
        <w:rPr>
          <w:rFonts w:ascii="Times New Roman" w:hAnsi="Times New Roman"/>
          <w:sz w:val="24"/>
          <w:szCs w:val="24"/>
        </w:rPr>
        <w:t>кл</w:t>
      </w:r>
      <w:proofErr w:type="spellEnd"/>
      <w:r w:rsidRPr="00E11149">
        <w:rPr>
          <w:rFonts w:ascii="Times New Roman" w:hAnsi="Times New Roman"/>
          <w:sz w:val="24"/>
          <w:szCs w:val="24"/>
        </w:rPr>
        <w:t>. - М.: Просвещение, 2009г.</w:t>
      </w:r>
    </w:p>
    <w:p w:rsidR="00E11149" w:rsidRPr="00E11149" w:rsidRDefault="00E11149" w:rsidP="00E11149">
      <w:pPr>
        <w:numPr>
          <w:ilvl w:val="1"/>
          <w:numId w:val="3"/>
        </w:numPr>
        <w:spacing w:after="0"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Методическая газета для учителей физической культуры «Спо</w:t>
      </w:r>
      <w:proofErr w:type="gramStart"/>
      <w:r w:rsidRPr="00E11149">
        <w:rPr>
          <w:rFonts w:ascii="Times New Roman" w:hAnsi="Times New Roman"/>
          <w:sz w:val="24"/>
          <w:szCs w:val="24"/>
        </w:rPr>
        <w:t>рт в шк</w:t>
      </w:r>
      <w:proofErr w:type="gramEnd"/>
      <w:r w:rsidRPr="00E11149">
        <w:rPr>
          <w:rFonts w:ascii="Times New Roman" w:hAnsi="Times New Roman"/>
          <w:sz w:val="24"/>
          <w:szCs w:val="24"/>
        </w:rPr>
        <w:t>оле», Издательский дом «Первое сентября».</w:t>
      </w:r>
    </w:p>
    <w:p w:rsidR="00E11149" w:rsidRPr="00E11149" w:rsidRDefault="00E11149" w:rsidP="00E11149">
      <w:pPr>
        <w:numPr>
          <w:ilvl w:val="1"/>
          <w:numId w:val="3"/>
        </w:numPr>
        <w:spacing w:after="0" w:line="24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Научно-методический журнал «Физическая культура в школе» Издательство «Школа-Пресс».</w:t>
      </w: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</w:p>
    <w:p w:rsid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</w:p>
    <w:p w:rsid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</w:p>
    <w:p w:rsidR="00E11149" w:rsidRPr="00E11149" w:rsidRDefault="00E11149" w:rsidP="00E1114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E111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Структурно программа состоит из двух разделов и пяти тем.</w:t>
      </w:r>
    </w:p>
    <w:p w:rsidR="00E11149" w:rsidRPr="00E11149" w:rsidRDefault="00E11149" w:rsidP="00E111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 xml:space="preserve"> Раздел I «Основы медицинских знаний и здорового образа жиз</w:t>
      </w:r>
      <w:r w:rsidRPr="00E11149">
        <w:rPr>
          <w:rFonts w:ascii="Times New Roman" w:hAnsi="Times New Roman"/>
          <w:sz w:val="24"/>
          <w:szCs w:val="24"/>
        </w:rPr>
        <w:softHyphen/>
        <w:t>ни» предназначен для формирования у обучаемых знаний о здоровом образе жизни, основных инфекционных и неинфекционных заболе</w:t>
      </w:r>
      <w:r w:rsidRPr="00E11149">
        <w:rPr>
          <w:rFonts w:ascii="Times New Roman" w:hAnsi="Times New Roman"/>
          <w:sz w:val="24"/>
          <w:szCs w:val="24"/>
        </w:rPr>
        <w:softHyphen/>
        <w:t>ваниях, средствах их профилактики и правилах оказания первой ме</w:t>
      </w:r>
      <w:r w:rsidRPr="00E11149">
        <w:rPr>
          <w:rFonts w:ascii="Times New Roman" w:hAnsi="Times New Roman"/>
          <w:sz w:val="24"/>
          <w:szCs w:val="24"/>
        </w:rPr>
        <w:softHyphen/>
        <w:t>дицинской помощи. Раздел состоит из четырех тем.</w:t>
      </w:r>
    </w:p>
    <w:p w:rsidR="00E11149" w:rsidRPr="00E11149" w:rsidRDefault="00E11149" w:rsidP="00E111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Раздел II «Основы военной службы» предусматривает изучение основных положений, раскрывающих содержание обязательной под</w:t>
      </w:r>
      <w:r w:rsidRPr="00E11149">
        <w:rPr>
          <w:rFonts w:ascii="Times New Roman" w:hAnsi="Times New Roman"/>
          <w:sz w:val="24"/>
          <w:szCs w:val="24"/>
        </w:rPr>
        <w:softHyphen/>
        <w:t xml:space="preserve">готовки молодежи к военной службе. Раздел состоит из семи тем, в которых последовательно раскрывается содержание обязательной подготовки граждан к военной службе. </w:t>
      </w:r>
      <w:proofErr w:type="gramStart"/>
      <w:r w:rsidRPr="00E11149">
        <w:rPr>
          <w:rFonts w:ascii="Times New Roman" w:hAnsi="Times New Roman"/>
          <w:sz w:val="24"/>
          <w:szCs w:val="24"/>
        </w:rPr>
        <w:t>В процессе изучения тематики раздела учащиеся получат начальные знания в области обороны, озна</w:t>
      </w:r>
      <w:r w:rsidRPr="00E11149">
        <w:rPr>
          <w:rFonts w:ascii="Times New Roman" w:hAnsi="Times New Roman"/>
          <w:sz w:val="24"/>
          <w:szCs w:val="24"/>
        </w:rPr>
        <w:softHyphen/>
        <w:t>комятся с основными положениями Военной доктрины Российской Федерации; получат сведения о Вооруженных Силах Российской Фе</w:t>
      </w:r>
      <w:r w:rsidRPr="00E11149">
        <w:rPr>
          <w:rFonts w:ascii="Times New Roman" w:hAnsi="Times New Roman"/>
          <w:sz w:val="24"/>
          <w:szCs w:val="24"/>
        </w:rPr>
        <w:softHyphen/>
        <w:t>дерации, их структуре и предназначении для обеспечения националь</w:t>
      </w:r>
      <w:r w:rsidRPr="00E11149">
        <w:rPr>
          <w:rFonts w:ascii="Times New Roman" w:hAnsi="Times New Roman"/>
          <w:sz w:val="24"/>
          <w:szCs w:val="24"/>
        </w:rPr>
        <w:softHyphen/>
        <w:t>ной безопасности страны; уяснят роль и значение военно-патриоти</w:t>
      </w:r>
      <w:r w:rsidRPr="00E11149">
        <w:rPr>
          <w:rFonts w:ascii="Times New Roman" w:hAnsi="Times New Roman"/>
          <w:sz w:val="24"/>
          <w:szCs w:val="24"/>
        </w:rPr>
        <w:softHyphen/>
        <w:t xml:space="preserve">ческого воспитания молодежи в деле подготовки граждан России к выполнению конституционного долга по защите Отечества. </w:t>
      </w:r>
      <w:proofErr w:type="gramEnd"/>
    </w:p>
    <w:p w:rsidR="00E11149" w:rsidRPr="00E11149" w:rsidRDefault="00E11149" w:rsidP="00E111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11149" w:rsidRPr="00E11149" w:rsidRDefault="00E11149" w:rsidP="00E111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E11149">
        <w:rPr>
          <w:rFonts w:ascii="Times New Roman" w:hAnsi="Times New Roman"/>
          <w:b/>
          <w:sz w:val="24"/>
          <w:szCs w:val="24"/>
        </w:rPr>
        <w:lastRenderedPageBreak/>
        <w:t>Требования к уровню подготовки учащихся:</w:t>
      </w:r>
    </w:p>
    <w:p w:rsidR="00E11149" w:rsidRPr="00E11149" w:rsidRDefault="00E11149" w:rsidP="00E111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В  результате  изучения  основ  безопасности жизнедеятельности ученик должен:</w:t>
      </w:r>
    </w:p>
    <w:p w:rsidR="00E11149" w:rsidRPr="00E11149" w:rsidRDefault="00E11149" w:rsidP="00E11149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 xml:space="preserve"> </w:t>
      </w:r>
      <w:r w:rsidRPr="00E11149">
        <w:rPr>
          <w:rFonts w:ascii="Times New Roman" w:hAnsi="Times New Roman"/>
          <w:b/>
          <w:i/>
          <w:sz w:val="24"/>
          <w:szCs w:val="24"/>
        </w:rPr>
        <w:t>- знать:</w:t>
      </w:r>
    </w:p>
    <w:p w:rsidR="00E11149" w:rsidRPr="00E11149" w:rsidRDefault="00E11149" w:rsidP="00E111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•  основные определения понятия «здоровье» и факторы, влияю</w:t>
      </w:r>
      <w:r w:rsidRPr="00E11149">
        <w:rPr>
          <w:rFonts w:ascii="Times New Roman" w:hAnsi="Times New Roman"/>
          <w:sz w:val="24"/>
          <w:szCs w:val="24"/>
        </w:rPr>
        <w:softHyphen/>
        <w:t>щие на него;</w:t>
      </w:r>
    </w:p>
    <w:p w:rsidR="00E11149" w:rsidRPr="00E11149" w:rsidRDefault="00E11149" w:rsidP="00E111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•   потенциальные опасности природного, техногенного и соци</w:t>
      </w:r>
      <w:r w:rsidRPr="00E11149">
        <w:rPr>
          <w:rFonts w:ascii="Times New Roman" w:hAnsi="Times New Roman"/>
          <w:sz w:val="24"/>
          <w:szCs w:val="24"/>
        </w:rPr>
        <w:softHyphen/>
        <w:t>ального происхождения, характерные для региона проживания;</w:t>
      </w:r>
    </w:p>
    <w:p w:rsidR="00E11149" w:rsidRPr="00E11149" w:rsidRDefault="00E11149" w:rsidP="00E111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•  основные задачи государственных служб по обеспечению безо</w:t>
      </w:r>
      <w:r w:rsidRPr="00E11149">
        <w:rPr>
          <w:rFonts w:ascii="Times New Roman" w:hAnsi="Times New Roman"/>
          <w:sz w:val="24"/>
          <w:szCs w:val="24"/>
        </w:rPr>
        <w:softHyphen/>
        <w:t>пасности жизнедеятельности населения;</w:t>
      </w:r>
    </w:p>
    <w:p w:rsidR="00E11149" w:rsidRPr="00E11149" w:rsidRDefault="00E11149" w:rsidP="00E111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•  основы российского законодательства об обороне государства, о воинской обязанности и военной службе граждан;</w:t>
      </w:r>
    </w:p>
    <w:p w:rsidR="00E11149" w:rsidRPr="00E11149" w:rsidRDefault="00E11149" w:rsidP="00E111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•   состав и предназначение Вооруженных Сил Российской Феде</w:t>
      </w:r>
      <w:r w:rsidRPr="00E11149">
        <w:rPr>
          <w:rFonts w:ascii="Times New Roman" w:hAnsi="Times New Roman"/>
          <w:sz w:val="24"/>
          <w:szCs w:val="24"/>
        </w:rPr>
        <w:softHyphen/>
        <w:t>рации;</w:t>
      </w:r>
    </w:p>
    <w:p w:rsidR="00E11149" w:rsidRPr="00E11149" w:rsidRDefault="00E11149" w:rsidP="00E111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•  основные права и обязанности граждан по призыву на воен</w:t>
      </w:r>
      <w:r w:rsidRPr="00E11149">
        <w:rPr>
          <w:rFonts w:ascii="Times New Roman" w:hAnsi="Times New Roman"/>
          <w:sz w:val="24"/>
          <w:szCs w:val="24"/>
        </w:rPr>
        <w:softHyphen/>
        <w:t>ную службу, во время прохождения военной службы и пребывания в запасе;</w:t>
      </w:r>
    </w:p>
    <w:p w:rsidR="00E11149" w:rsidRPr="00E11149" w:rsidRDefault="00E11149" w:rsidP="00E111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•  особенности прохождения военной службы по призыву, кон</w:t>
      </w:r>
      <w:r w:rsidRPr="00E11149">
        <w:rPr>
          <w:rFonts w:ascii="Times New Roman" w:hAnsi="Times New Roman"/>
          <w:sz w:val="24"/>
          <w:szCs w:val="24"/>
        </w:rPr>
        <w:softHyphen/>
        <w:t>тракту и альтернативной гражданской службы;</w:t>
      </w:r>
    </w:p>
    <w:p w:rsidR="00E11149" w:rsidRPr="00E11149" w:rsidRDefault="00E11149" w:rsidP="00E111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•  предназначение, структуру и задачи РСЧС;</w:t>
      </w:r>
    </w:p>
    <w:p w:rsidR="00E11149" w:rsidRPr="00E11149" w:rsidRDefault="00E11149" w:rsidP="00E111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 xml:space="preserve">•  предназначение, структуру и задачи гражданской обороны; </w:t>
      </w:r>
    </w:p>
    <w:p w:rsidR="00E11149" w:rsidRPr="00E11149" w:rsidRDefault="00E11149" w:rsidP="00E11149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E11149">
        <w:rPr>
          <w:rFonts w:ascii="Times New Roman" w:hAnsi="Times New Roman"/>
          <w:b/>
          <w:i/>
          <w:sz w:val="24"/>
          <w:szCs w:val="24"/>
        </w:rPr>
        <w:t xml:space="preserve"> - уметь:</w:t>
      </w:r>
    </w:p>
    <w:p w:rsidR="00E11149" w:rsidRPr="00E11149" w:rsidRDefault="00E11149" w:rsidP="00E111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•   перечислить последовательность действий при возникновении пожара в жилище и подручные средства, которые можно использо</w:t>
      </w:r>
      <w:r w:rsidRPr="00E11149">
        <w:rPr>
          <w:rFonts w:ascii="Times New Roman" w:hAnsi="Times New Roman"/>
          <w:sz w:val="24"/>
          <w:szCs w:val="24"/>
        </w:rPr>
        <w:softHyphen/>
        <w:t>вать для ликвидации возгорания;</w:t>
      </w:r>
    </w:p>
    <w:p w:rsidR="00E11149" w:rsidRPr="00E11149" w:rsidRDefault="00E11149" w:rsidP="00E111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•  перечислить порядок действий населения по сигналу «Внима</w:t>
      </w:r>
      <w:r w:rsidRPr="00E11149">
        <w:rPr>
          <w:rFonts w:ascii="Times New Roman" w:hAnsi="Times New Roman"/>
          <w:sz w:val="24"/>
          <w:szCs w:val="24"/>
        </w:rPr>
        <w:softHyphen/>
        <w:t>ние всем!» и назвать минимально необходимый набор предметов, ко</w:t>
      </w:r>
      <w:r w:rsidRPr="00E11149">
        <w:rPr>
          <w:rFonts w:ascii="Times New Roman" w:hAnsi="Times New Roman"/>
          <w:sz w:val="24"/>
          <w:szCs w:val="24"/>
        </w:rPr>
        <w:softHyphen/>
        <w:t>торый следует взять с собой в случае эвакуации;</w:t>
      </w:r>
    </w:p>
    <w:p w:rsidR="00E11149" w:rsidRPr="00E11149" w:rsidRDefault="00E11149" w:rsidP="00E111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•  объяснить элементарные способы самозащиты, применяемые в конкретной ситуации криминогенного характера;</w:t>
      </w:r>
    </w:p>
    <w:p w:rsidR="00E11149" w:rsidRPr="00E11149" w:rsidRDefault="00E11149" w:rsidP="00E111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•   назвать способы ориентирования на местности, подачи сигна</w:t>
      </w:r>
      <w:r w:rsidRPr="00E11149">
        <w:rPr>
          <w:rFonts w:ascii="Times New Roman" w:hAnsi="Times New Roman"/>
          <w:sz w:val="24"/>
          <w:szCs w:val="24"/>
        </w:rPr>
        <w:softHyphen/>
        <w:t>лов бедствия и другие приемы обеспечения безопасности в случае ав</w:t>
      </w:r>
      <w:r w:rsidRPr="00E11149">
        <w:rPr>
          <w:rFonts w:ascii="Times New Roman" w:hAnsi="Times New Roman"/>
          <w:sz w:val="24"/>
          <w:szCs w:val="24"/>
        </w:rPr>
        <w:softHyphen/>
        <w:t>тономного существования в природных условиях;</w:t>
      </w:r>
    </w:p>
    <w:p w:rsidR="00E11149" w:rsidRPr="00E11149" w:rsidRDefault="00E11149" w:rsidP="00E111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•  показать порядок использования средств индивидуальной за</w:t>
      </w:r>
      <w:r w:rsidRPr="00E11149">
        <w:rPr>
          <w:rFonts w:ascii="Times New Roman" w:hAnsi="Times New Roman"/>
          <w:sz w:val="24"/>
          <w:szCs w:val="24"/>
        </w:rPr>
        <w:softHyphen/>
        <w:t>щиты;</w:t>
      </w:r>
    </w:p>
    <w:p w:rsidR="00E11149" w:rsidRPr="00E11149" w:rsidRDefault="00E11149" w:rsidP="00E111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•  рассказать о предназначении и задачах организации граждан</w:t>
      </w:r>
      <w:r w:rsidRPr="00E11149">
        <w:rPr>
          <w:rFonts w:ascii="Times New Roman" w:hAnsi="Times New Roman"/>
          <w:sz w:val="24"/>
          <w:szCs w:val="24"/>
        </w:rPr>
        <w:softHyphen/>
        <w:t>ской обороны;</w:t>
      </w:r>
    </w:p>
    <w:p w:rsidR="00E11149" w:rsidRPr="00E11149" w:rsidRDefault="00E11149" w:rsidP="00E111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b/>
          <w:i/>
          <w:sz w:val="24"/>
          <w:szCs w:val="24"/>
        </w:rPr>
        <w:t>использовать приобретенные знания и умения в практиче</w:t>
      </w:r>
      <w:r w:rsidRPr="00E11149">
        <w:rPr>
          <w:rFonts w:ascii="Times New Roman" w:hAnsi="Times New Roman"/>
          <w:b/>
          <w:i/>
          <w:sz w:val="24"/>
          <w:szCs w:val="24"/>
        </w:rPr>
        <w:softHyphen/>
        <w:t xml:space="preserve">ской деятельности и повседневной жизни </w:t>
      </w:r>
      <w:proofErr w:type="gramStart"/>
      <w:r w:rsidRPr="00E11149">
        <w:rPr>
          <w:rFonts w:ascii="Times New Roman" w:hAnsi="Times New Roman"/>
          <w:b/>
          <w:i/>
          <w:sz w:val="24"/>
          <w:szCs w:val="24"/>
        </w:rPr>
        <w:t>для</w:t>
      </w:r>
      <w:proofErr w:type="gramEnd"/>
      <w:r w:rsidRPr="00E11149">
        <w:rPr>
          <w:rFonts w:ascii="Times New Roman" w:hAnsi="Times New Roman"/>
          <w:sz w:val="24"/>
          <w:szCs w:val="24"/>
        </w:rPr>
        <w:t>:</w:t>
      </w:r>
    </w:p>
    <w:p w:rsidR="00E11149" w:rsidRPr="00E11149" w:rsidRDefault="00E11149" w:rsidP="00E111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11149">
        <w:rPr>
          <w:rFonts w:ascii="Times New Roman" w:hAnsi="Times New Roman"/>
          <w:sz w:val="24"/>
          <w:szCs w:val="24"/>
        </w:rPr>
        <w:t>•   ведения здорового образа жизни;       •  действий в опасных и чрезвычайных ситуациях;      •   пользования бытовыми приборами;</w:t>
      </w:r>
    </w:p>
    <w:p w:rsidR="00E11149" w:rsidRPr="00E11149" w:rsidRDefault="00E11149" w:rsidP="00E11149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E11149">
        <w:rPr>
          <w:rFonts w:ascii="Times New Roman" w:hAnsi="Times New Roman"/>
          <w:sz w:val="24"/>
          <w:szCs w:val="24"/>
        </w:rPr>
        <w:t>•  использования по назначению лекарственных препаратов и средств бытовой химии;      •   пользования бытовыми приборами экологического контроля качества окружающей среды и продуктов питания;        •   соблюдения общих правил безопасности дорожного движения;      •   соблюдения мер пожарной безопасности дома и на природе;        •  соблюдения мер безопасного поведения на водоемах в любое  время года;      •  соблюдения мер профилактики инфекционных заболеваний;   Оказание первой медицинской помощи пострадавшим, находящимся в неотложных ситуациях;</w:t>
      </w:r>
      <w:proofErr w:type="gramEnd"/>
      <w:r w:rsidRPr="00E11149">
        <w:rPr>
          <w:rFonts w:ascii="Times New Roman" w:hAnsi="Times New Roman"/>
          <w:sz w:val="24"/>
          <w:szCs w:val="24"/>
        </w:rPr>
        <w:t xml:space="preserve">   * Вызова (обращения за помощью) в случае необходимости соответствующих служб экстренной помощи;       *  Подготовка к профессиональной деятельности, в том числе к военной службе.</w:t>
      </w:r>
    </w:p>
    <w:p w:rsid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</w:p>
    <w:p w:rsid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</w:p>
    <w:p w:rsidR="00E11149" w:rsidRPr="00E11149" w:rsidRDefault="00E11149" w:rsidP="00E11149">
      <w:pPr>
        <w:pStyle w:val="a3"/>
        <w:rPr>
          <w:rFonts w:ascii="Times New Roman" w:hAnsi="Times New Roman"/>
          <w:sz w:val="24"/>
          <w:szCs w:val="24"/>
        </w:rPr>
      </w:pPr>
    </w:p>
    <w:sectPr w:rsidR="00E11149" w:rsidRPr="00E11149" w:rsidSect="00E11149">
      <w:pgSz w:w="11906" w:h="16838"/>
      <w:pgMar w:top="1418" w:right="707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E3BDD"/>
    <w:multiLevelType w:val="hybridMultilevel"/>
    <w:tmpl w:val="962A546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415464E4"/>
    <w:multiLevelType w:val="hybridMultilevel"/>
    <w:tmpl w:val="B9685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904CB8"/>
    <w:multiLevelType w:val="hybridMultilevel"/>
    <w:tmpl w:val="E78C8D4C"/>
    <w:lvl w:ilvl="0" w:tplc="9F5C25C8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4C7E4CA0"/>
    <w:multiLevelType w:val="hybridMultilevel"/>
    <w:tmpl w:val="B4F6F3B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64D17612"/>
    <w:multiLevelType w:val="hybridMultilevel"/>
    <w:tmpl w:val="1910DEE2"/>
    <w:lvl w:ilvl="0" w:tplc="878EC20A">
      <w:start w:val="1"/>
      <w:numFmt w:val="decimal"/>
      <w:lvlText w:val="%1."/>
      <w:lvlJc w:val="left"/>
      <w:pPr>
        <w:ind w:left="2858" w:hanging="360"/>
      </w:pPr>
      <w:rPr>
        <w:rFonts w:hint="default"/>
      </w:rPr>
    </w:lvl>
    <w:lvl w:ilvl="1" w:tplc="13BEA6C8">
      <w:start w:val="1"/>
      <w:numFmt w:val="decimal"/>
      <w:lvlText w:val="%2."/>
      <w:lvlJc w:val="left"/>
      <w:pPr>
        <w:ind w:left="322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49"/>
    <w:rsid w:val="00DF5A4C"/>
    <w:rsid w:val="00E1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1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114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11149"/>
    <w:pPr>
      <w:ind w:left="720"/>
      <w:contextualSpacing/>
    </w:pPr>
  </w:style>
  <w:style w:type="table" w:styleId="a5">
    <w:name w:val="Table Grid"/>
    <w:basedOn w:val="a1"/>
    <w:rsid w:val="00E11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1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114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11149"/>
    <w:pPr>
      <w:ind w:left="720"/>
      <w:contextualSpacing/>
    </w:pPr>
  </w:style>
  <w:style w:type="table" w:styleId="a5">
    <w:name w:val="Table Grid"/>
    <w:basedOn w:val="a1"/>
    <w:rsid w:val="00E11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3366</Words>
  <Characters>19189</Characters>
  <Application>Microsoft Office Word</Application>
  <DocSecurity>0</DocSecurity>
  <Lines>159</Lines>
  <Paragraphs>45</Paragraphs>
  <ScaleCrop>false</ScaleCrop>
  <Company>Hewlett-Packard Company</Company>
  <LinksUpToDate>false</LinksUpToDate>
  <CharactersWithSpaces>22510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</dc:creator>
  <cp:lastModifiedBy>Владислав</cp:lastModifiedBy>
  <cp:revision>1</cp:revision>
  <dcterms:created xsi:type="dcterms:W3CDTF">2015-10-17T11:39:00Z</dcterms:created>
  <dcterms:modified xsi:type="dcterms:W3CDTF">2015-10-17T11:46:00Z</dcterms:modified>
</cp:coreProperties>
</file>